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9D" w:rsidRPr="00D57D93" w:rsidRDefault="00DD4E9D" w:rsidP="006C165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D57D93">
        <w:rPr>
          <w:rFonts w:ascii="Arial" w:hAnsi="Arial" w:cs="Arial"/>
          <w:b/>
          <w:sz w:val="24"/>
          <w:szCs w:val="24"/>
        </w:rPr>
        <w:t>UMOWA Nr………………………..</w:t>
      </w:r>
    </w:p>
    <w:p w:rsidR="00E91324" w:rsidRPr="00D57D93" w:rsidRDefault="00E91324" w:rsidP="006C165C">
      <w:pPr>
        <w:spacing w:before="120" w:after="120"/>
        <w:jc w:val="center"/>
        <w:rPr>
          <w:rFonts w:ascii="Arial" w:hAnsi="Arial" w:cs="Arial"/>
          <w:sz w:val="21"/>
          <w:szCs w:val="21"/>
        </w:rPr>
      </w:pPr>
    </w:p>
    <w:p w:rsidR="00964A87" w:rsidRPr="00D57D93" w:rsidRDefault="00964A87" w:rsidP="006C165C">
      <w:pPr>
        <w:spacing w:before="120" w:after="120"/>
        <w:jc w:val="center"/>
        <w:rPr>
          <w:rFonts w:ascii="Arial" w:hAnsi="Arial" w:cs="Arial"/>
          <w:sz w:val="21"/>
          <w:szCs w:val="21"/>
        </w:rPr>
      </w:pPr>
    </w:p>
    <w:p w:rsidR="004E283E" w:rsidRPr="00D57D93" w:rsidRDefault="004E283E" w:rsidP="00A262D5">
      <w:pPr>
        <w:spacing w:line="360" w:lineRule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W</w:t>
      </w:r>
      <w:r w:rsidR="00E91324" w:rsidRPr="00D57D93">
        <w:rPr>
          <w:rFonts w:ascii="Arial" w:hAnsi="Arial" w:cs="Arial"/>
          <w:sz w:val="21"/>
          <w:szCs w:val="21"/>
        </w:rPr>
        <w:t xml:space="preserve"> dniu ................... 2019</w:t>
      </w:r>
      <w:r w:rsidRPr="00D57D93">
        <w:rPr>
          <w:rFonts w:ascii="Arial" w:hAnsi="Arial" w:cs="Arial"/>
          <w:sz w:val="21"/>
          <w:szCs w:val="21"/>
        </w:rPr>
        <w:t xml:space="preserve"> roku w Warszawie, pomiędzy:</w:t>
      </w:r>
    </w:p>
    <w:p w:rsidR="00D86D6D" w:rsidRPr="00D57D93" w:rsidRDefault="00D86D6D" w:rsidP="00A262D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A262D5">
      <w:p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1. </w:t>
      </w:r>
      <w:r w:rsidRPr="00D57D93">
        <w:rPr>
          <w:rFonts w:ascii="Arial" w:hAnsi="Arial" w:cs="Arial"/>
          <w:b/>
          <w:sz w:val="21"/>
          <w:szCs w:val="21"/>
        </w:rPr>
        <w:t>miastem stołecznym Warszawa – Dzielnicą Praga-Południe</w:t>
      </w:r>
      <w:r w:rsidRPr="00D57D93">
        <w:rPr>
          <w:rFonts w:ascii="Arial" w:hAnsi="Arial" w:cs="Arial"/>
          <w:sz w:val="21"/>
          <w:szCs w:val="21"/>
        </w:rPr>
        <w:t xml:space="preserve"> z siedzibą w Warszawie przy </w:t>
      </w:r>
      <w:r w:rsidRPr="00D57D93">
        <w:rPr>
          <w:rFonts w:ascii="Arial" w:hAnsi="Arial" w:cs="Arial"/>
          <w:sz w:val="21"/>
          <w:szCs w:val="21"/>
        </w:rPr>
        <w:br/>
        <w:t>ul. Grochowskiej 274, NIP 525-22-48-481, REGON 015259640, reprezentowanym przez:</w:t>
      </w:r>
    </w:p>
    <w:p w:rsidR="00E91324" w:rsidRPr="00D57D93" w:rsidRDefault="00DA2535" w:rsidP="00E91324">
      <w:pPr>
        <w:numPr>
          <w:ilvl w:val="0"/>
          <w:numId w:val="28"/>
        </w:numPr>
        <w:tabs>
          <w:tab w:val="clear" w:pos="717"/>
          <w:tab w:val="num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……………………………….</w:t>
      </w:r>
      <w:r w:rsidR="00E91324" w:rsidRPr="00D57D93">
        <w:rPr>
          <w:rFonts w:ascii="Arial" w:hAnsi="Arial" w:cs="Arial"/>
          <w:b/>
          <w:sz w:val="21"/>
          <w:szCs w:val="21"/>
        </w:rPr>
        <w:t>– Zastępcę Burmistrza Dzielnicy Praga-Południe</w:t>
      </w:r>
      <w:r w:rsidR="00E91324" w:rsidRPr="00D57D93">
        <w:rPr>
          <w:rFonts w:ascii="Arial" w:hAnsi="Arial" w:cs="Arial"/>
          <w:sz w:val="21"/>
          <w:szCs w:val="21"/>
        </w:rPr>
        <w:t xml:space="preserve"> - na podstawie pełnomocnictwa Prezydenta m.st. Warszawy Nr GP-OR.0052</w:t>
      </w:r>
      <w:r w:rsidRPr="00D57D93">
        <w:rPr>
          <w:rFonts w:ascii="Arial" w:hAnsi="Arial" w:cs="Arial"/>
          <w:sz w:val="21"/>
          <w:szCs w:val="21"/>
        </w:rPr>
        <w:t>……..........</w:t>
      </w:r>
      <w:r w:rsidR="00E91324" w:rsidRPr="00D57D93">
        <w:rPr>
          <w:rFonts w:ascii="Arial" w:hAnsi="Arial" w:cs="Arial"/>
          <w:sz w:val="21"/>
          <w:szCs w:val="21"/>
        </w:rPr>
        <w:t xml:space="preserve"> z dnia </w:t>
      </w:r>
      <w:r w:rsidRPr="00D57D93">
        <w:rPr>
          <w:rFonts w:ascii="Arial" w:hAnsi="Arial" w:cs="Arial"/>
          <w:sz w:val="21"/>
          <w:szCs w:val="21"/>
        </w:rPr>
        <w:t>……………….</w:t>
      </w:r>
      <w:r w:rsidR="00E91324" w:rsidRPr="00D57D93">
        <w:rPr>
          <w:rFonts w:ascii="Arial" w:hAnsi="Arial" w:cs="Arial"/>
          <w:sz w:val="21"/>
          <w:szCs w:val="21"/>
        </w:rPr>
        <w:t xml:space="preserve"> r.,</w:t>
      </w:r>
    </w:p>
    <w:p w:rsidR="00E91324" w:rsidRPr="00D57D93" w:rsidRDefault="00C12DDF" w:rsidP="00E91324">
      <w:pPr>
        <w:numPr>
          <w:ilvl w:val="0"/>
          <w:numId w:val="28"/>
        </w:numPr>
        <w:tabs>
          <w:tab w:val="clear" w:pos="717"/>
          <w:tab w:val="num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……………………………….</w:t>
      </w:r>
      <w:r w:rsidR="00E91324" w:rsidRPr="00D57D93">
        <w:rPr>
          <w:rFonts w:ascii="Arial" w:hAnsi="Arial" w:cs="Arial"/>
          <w:b/>
          <w:sz w:val="21"/>
          <w:szCs w:val="21"/>
        </w:rPr>
        <w:t>– Zastępcę Burmistrza Dzielnicy Praga-Południe</w:t>
      </w:r>
      <w:r w:rsidR="00E91324" w:rsidRPr="00D57D93">
        <w:rPr>
          <w:rFonts w:ascii="Arial" w:hAnsi="Arial" w:cs="Arial"/>
          <w:sz w:val="21"/>
          <w:szCs w:val="21"/>
        </w:rPr>
        <w:t xml:space="preserve"> - na podstawie pełnomocnictwa Prezydenta m.st. Warszawy Nr GP-OR.0052</w:t>
      </w:r>
      <w:r w:rsidR="00DA2535" w:rsidRPr="00D57D93">
        <w:rPr>
          <w:rFonts w:ascii="Arial" w:hAnsi="Arial" w:cs="Arial"/>
          <w:sz w:val="21"/>
          <w:szCs w:val="21"/>
        </w:rPr>
        <w:t>…………….</w:t>
      </w:r>
      <w:r w:rsidR="00E91324" w:rsidRPr="00D57D93">
        <w:rPr>
          <w:rFonts w:ascii="Arial" w:hAnsi="Arial" w:cs="Arial"/>
          <w:sz w:val="21"/>
          <w:szCs w:val="21"/>
        </w:rPr>
        <w:t xml:space="preserve"> z dnia </w:t>
      </w:r>
      <w:r w:rsidR="00DA2535" w:rsidRPr="00D57D93">
        <w:rPr>
          <w:rFonts w:ascii="Arial" w:hAnsi="Arial" w:cs="Arial"/>
          <w:sz w:val="21"/>
          <w:szCs w:val="21"/>
        </w:rPr>
        <w:t>………………</w:t>
      </w:r>
      <w:r w:rsidR="00E91324" w:rsidRPr="00D57D93">
        <w:rPr>
          <w:rFonts w:ascii="Arial" w:hAnsi="Arial" w:cs="Arial"/>
          <w:sz w:val="21"/>
          <w:szCs w:val="21"/>
        </w:rPr>
        <w:t xml:space="preserve"> r., </w:t>
      </w:r>
    </w:p>
    <w:p w:rsidR="004E283E" w:rsidRPr="00D57D93" w:rsidRDefault="004E283E" w:rsidP="00750A2C">
      <w:pPr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bCs/>
          <w:sz w:val="21"/>
          <w:szCs w:val="21"/>
        </w:rPr>
        <w:t xml:space="preserve">zwanym w dalszej treści umowy </w:t>
      </w:r>
      <w:r w:rsidRPr="00D57D93">
        <w:rPr>
          <w:rFonts w:ascii="Arial" w:hAnsi="Arial" w:cs="Arial"/>
          <w:b/>
          <w:bCs/>
          <w:i/>
          <w:sz w:val="21"/>
          <w:szCs w:val="21"/>
        </w:rPr>
        <w:t>„Zamawiającym”</w:t>
      </w:r>
      <w:r w:rsidRPr="00D57D93">
        <w:rPr>
          <w:rFonts w:ascii="Arial" w:hAnsi="Arial" w:cs="Arial"/>
          <w:bCs/>
          <w:i/>
          <w:sz w:val="21"/>
          <w:szCs w:val="21"/>
        </w:rPr>
        <w:t>,</w:t>
      </w:r>
    </w:p>
    <w:p w:rsidR="004E283E" w:rsidRPr="00D57D93" w:rsidRDefault="004E283E" w:rsidP="00CD08D8">
      <w:pPr>
        <w:pStyle w:val="Tekstpodstawowywcity31"/>
        <w:spacing w:line="360" w:lineRule="auto"/>
        <w:ind w:left="0" w:firstLine="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a </w:t>
      </w:r>
    </w:p>
    <w:p w:rsidR="004E283E" w:rsidRPr="00D57D93" w:rsidRDefault="004E283E" w:rsidP="00CD08D8">
      <w:pPr>
        <w:pStyle w:val="Tekstpodstawowywcity31"/>
        <w:spacing w:line="360" w:lineRule="auto"/>
        <w:ind w:left="0" w:firstLine="0"/>
        <w:rPr>
          <w:rFonts w:ascii="Arial" w:hAnsi="Arial" w:cs="Arial"/>
          <w:sz w:val="21"/>
          <w:szCs w:val="21"/>
        </w:rPr>
      </w:pPr>
    </w:p>
    <w:p w:rsidR="004E283E" w:rsidRPr="00D57D93" w:rsidRDefault="00DD4E9D" w:rsidP="00162E96">
      <w:pPr>
        <w:pStyle w:val="Tekstpodstawowywcity31"/>
        <w:numPr>
          <w:ilvl w:val="0"/>
          <w:numId w:val="4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</w:t>
      </w:r>
    </w:p>
    <w:p w:rsidR="00DD4E9D" w:rsidRPr="00D57D93" w:rsidRDefault="00DD4E9D" w:rsidP="00DD4E9D">
      <w:pPr>
        <w:pStyle w:val="Tekstpodstawowywcity31"/>
        <w:spacing w:line="360" w:lineRule="auto"/>
        <w:ind w:left="360" w:firstLine="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</w:t>
      </w:r>
    </w:p>
    <w:p w:rsidR="00DD4E9D" w:rsidRPr="00D57D93" w:rsidRDefault="00DD4E9D" w:rsidP="00DD4E9D">
      <w:pPr>
        <w:pStyle w:val="Tekstpodstawowywcity31"/>
        <w:spacing w:line="360" w:lineRule="auto"/>
        <w:ind w:left="360" w:firstLine="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……………………………………………………………………………………………………………….......</w:t>
      </w:r>
    </w:p>
    <w:p w:rsidR="004E283E" w:rsidRPr="00D57D93" w:rsidRDefault="004E283E" w:rsidP="00162E96">
      <w:pPr>
        <w:pStyle w:val="Tekstpodstawowywcity31"/>
        <w:tabs>
          <w:tab w:val="num" w:pos="360"/>
        </w:tabs>
        <w:spacing w:line="360" w:lineRule="auto"/>
        <w:ind w:left="360" w:firstLine="0"/>
        <w:rPr>
          <w:rFonts w:ascii="Arial" w:hAnsi="Arial" w:cs="Arial"/>
          <w:b/>
          <w:i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zwanymi dalej w treści umowy </w:t>
      </w:r>
      <w:r w:rsidRPr="00D57D93">
        <w:rPr>
          <w:rFonts w:ascii="Arial" w:hAnsi="Arial" w:cs="Arial"/>
          <w:b/>
          <w:i/>
          <w:sz w:val="21"/>
          <w:szCs w:val="21"/>
        </w:rPr>
        <w:t>„Projektantem”</w:t>
      </w:r>
      <w:r w:rsidRPr="00D57D93">
        <w:rPr>
          <w:rFonts w:ascii="Arial" w:hAnsi="Arial" w:cs="Arial"/>
          <w:i/>
          <w:sz w:val="21"/>
          <w:szCs w:val="21"/>
        </w:rPr>
        <w:t>,</w:t>
      </w:r>
    </w:p>
    <w:p w:rsidR="004E283E" w:rsidRPr="00D57D93" w:rsidRDefault="004E283E" w:rsidP="00CD08D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283E" w:rsidRPr="00D57D93" w:rsidRDefault="004E283E" w:rsidP="00CD08D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wobec zwolnienia ze stosowania trybu postępowania o udzielenie zamówienia publicznego na podstawie art. 4 pkt 8 ustawy z dnia 29 stycznia 2004 r. </w:t>
      </w:r>
      <w:r w:rsidRPr="00D57D93">
        <w:rPr>
          <w:rFonts w:ascii="Arial" w:hAnsi="Arial" w:cs="Arial"/>
          <w:i/>
          <w:sz w:val="21"/>
          <w:szCs w:val="21"/>
        </w:rPr>
        <w:t>Prawo zamówień publicznych</w:t>
      </w:r>
      <w:r w:rsidRPr="00D57D93">
        <w:rPr>
          <w:rFonts w:ascii="Arial" w:hAnsi="Arial" w:cs="Arial"/>
          <w:sz w:val="21"/>
          <w:szCs w:val="21"/>
        </w:rPr>
        <w:t xml:space="preserve"> (Dz. U. z 201</w:t>
      </w:r>
      <w:r w:rsidR="00E91324" w:rsidRPr="00D57D93">
        <w:rPr>
          <w:rFonts w:ascii="Arial" w:hAnsi="Arial" w:cs="Arial"/>
          <w:sz w:val="21"/>
          <w:szCs w:val="21"/>
        </w:rPr>
        <w:t>8</w:t>
      </w:r>
      <w:r w:rsidRPr="00D57D93">
        <w:rPr>
          <w:rFonts w:ascii="Arial" w:hAnsi="Arial" w:cs="Arial"/>
          <w:sz w:val="21"/>
          <w:szCs w:val="21"/>
        </w:rPr>
        <w:t xml:space="preserve">r. poz. </w:t>
      </w:r>
      <w:r w:rsidR="00E91324" w:rsidRPr="00D57D93">
        <w:rPr>
          <w:rFonts w:ascii="Arial" w:hAnsi="Arial" w:cs="Arial"/>
          <w:sz w:val="21"/>
          <w:szCs w:val="21"/>
        </w:rPr>
        <w:t>1986 j.t. ze zm.</w:t>
      </w:r>
      <w:r w:rsidRPr="00D57D93">
        <w:rPr>
          <w:rFonts w:ascii="Arial" w:hAnsi="Arial" w:cs="Arial"/>
          <w:sz w:val="21"/>
          <w:szCs w:val="21"/>
        </w:rPr>
        <w:t>), została zawarta umowa następującej treści:</w:t>
      </w:r>
    </w:p>
    <w:p w:rsidR="004E283E" w:rsidRPr="00D57D93" w:rsidRDefault="004E283E" w:rsidP="00CD08D8">
      <w:pPr>
        <w:jc w:val="center"/>
        <w:rPr>
          <w:rFonts w:ascii="Arial" w:eastAsia="Arial Unicode MS" w:hAnsi="Arial" w:cs="Arial"/>
          <w:b/>
          <w:sz w:val="21"/>
          <w:szCs w:val="21"/>
        </w:rPr>
      </w:pPr>
    </w:p>
    <w:p w:rsidR="004E283E" w:rsidRPr="00D57D93" w:rsidRDefault="004E283E" w:rsidP="00CD08D8">
      <w:pPr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eastAsia="Arial Unicode MS" w:hAnsi="Arial" w:cs="Arial"/>
          <w:b/>
          <w:sz w:val="21"/>
          <w:szCs w:val="21"/>
        </w:rPr>
        <w:t>§</w:t>
      </w:r>
      <w:r w:rsidRPr="00D57D93">
        <w:rPr>
          <w:rFonts w:ascii="Arial" w:hAnsi="Arial" w:cs="Arial"/>
          <w:b/>
          <w:sz w:val="21"/>
          <w:szCs w:val="21"/>
        </w:rPr>
        <w:t xml:space="preserve"> 1</w:t>
      </w:r>
    </w:p>
    <w:p w:rsidR="004E283E" w:rsidRPr="00D57D93" w:rsidRDefault="004E283E" w:rsidP="00B60A08">
      <w:pPr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Przedmiot umowy</w:t>
      </w:r>
    </w:p>
    <w:p w:rsidR="004E283E" w:rsidRPr="00D57D93" w:rsidRDefault="004E283E" w:rsidP="00CD08D8">
      <w:pPr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011FB7">
      <w:pPr>
        <w:spacing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1.</w:t>
      </w:r>
      <w:r w:rsidRPr="00D57D93">
        <w:rPr>
          <w:rFonts w:ascii="Arial" w:hAnsi="Arial" w:cs="Arial"/>
          <w:sz w:val="21"/>
          <w:szCs w:val="21"/>
        </w:rPr>
        <w:tab/>
        <w:t>Zamawiający zleca, a Projektant zobowiązuje się do opracowania dokumentacji projektowej dla zadania</w:t>
      </w:r>
      <w:r w:rsidRPr="00D57D93">
        <w:rPr>
          <w:rFonts w:ascii="Arial" w:hAnsi="Arial" w:cs="Arial"/>
          <w:bCs/>
          <w:sz w:val="21"/>
          <w:szCs w:val="21"/>
        </w:rPr>
        <w:t xml:space="preserve"> </w:t>
      </w:r>
      <w:r w:rsidRPr="00D57D93">
        <w:rPr>
          <w:rFonts w:ascii="Arial" w:hAnsi="Arial" w:cs="Arial"/>
          <w:sz w:val="21"/>
          <w:szCs w:val="21"/>
        </w:rPr>
        <w:t xml:space="preserve">pn.: </w:t>
      </w:r>
      <w:r w:rsidR="00C26498" w:rsidRPr="00D57D93">
        <w:rPr>
          <w:rFonts w:ascii="Arial" w:hAnsi="Arial" w:cs="Arial"/>
          <w:b/>
        </w:rPr>
        <w:t xml:space="preserve">„Angielski (dziki) Park przy Wale </w:t>
      </w:r>
      <w:proofErr w:type="spellStart"/>
      <w:r w:rsidR="00C26498" w:rsidRPr="00D57D93">
        <w:rPr>
          <w:rFonts w:ascii="Arial" w:hAnsi="Arial" w:cs="Arial"/>
          <w:b/>
        </w:rPr>
        <w:t>Gocławskim</w:t>
      </w:r>
      <w:proofErr w:type="spellEnd"/>
      <w:r w:rsidR="00C26498" w:rsidRPr="00D57D93">
        <w:rPr>
          <w:rFonts w:ascii="Arial" w:hAnsi="Arial" w:cs="Arial"/>
          <w:b/>
        </w:rPr>
        <w:t xml:space="preserve">” </w:t>
      </w:r>
      <w:r w:rsidRPr="00D57D93">
        <w:rPr>
          <w:rFonts w:ascii="Arial" w:hAnsi="Arial" w:cs="Arial"/>
          <w:sz w:val="21"/>
          <w:szCs w:val="21"/>
        </w:rPr>
        <w:t>w Warszawie</w:t>
      </w:r>
      <w:r w:rsidRPr="00D57D93">
        <w:rPr>
          <w:rFonts w:ascii="Arial" w:hAnsi="Arial" w:cs="Arial"/>
          <w:spacing w:val="2"/>
          <w:sz w:val="21"/>
          <w:szCs w:val="21"/>
        </w:rPr>
        <w:t xml:space="preserve"> </w:t>
      </w:r>
      <w:r w:rsidR="00016778" w:rsidRPr="00D57D93">
        <w:rPr>
          <w:rFonts w:ascii="Arial" w:hAnsi="Arial" w:cs="Arial"/>
          <w:spacing w:val="2"/>
          <w:sz w:val="21"/>
          <w:szCs w:val="21"/>
        </w:rPr>
        <w:t xml:space="preserve">w ramach budżetu partycypacyjnego </w:t>
      </w:r>
      <w:r w:rsidRPr="00D57D93">
        <w:rPr>
          <w:rFonts w:ascii="Arial" w:hAnsi="Arial" w:cs="Arial"/>
          <w:spacing w:val="2"/>
          <w:sz w:val="21"/>
          <w:szCs w:val="21"/>
        </w:rPr>
        <w:t>wraz ze wszystkimi opiniami, uzgodnieniami i pozwoleniami, wymaganymi do zgłoszenia zamiaru wykonania robót budowlanych niewymagających pozwolenia na budowę oraz</w:t>
      </w:r>
      <w:r w:rsidRPr="00D57D93">
        <w:rPr>
          <w:rFonts w:ascii="Arial" w:hAnsi="Arial" w:cs="Arial"/>
          <w:sz w:val="21"/>
          <w:szCs w:val="21"/>
        </w:rPr>
        <w:t xml:space="preserve"> wymaganymi szczególnymi przepisami, zakresem prac określonych w zaproszeniu do złożenia oferty oraz ofertą Projektanta, stanowiącym załącznik nr 1 do umowy.</w:t>
      </w:r>
    </w:p>
    <w:p w:rsidR="004E283E" w:rsidRPr="00D57D93" w:rsidRDefault="004E283E" w:rsidP="00B60A08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right="23" w:hanging="72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pacing w:val="-10"/>
          <w:sz w:val="21"/>
          <w:szCs w:val="21"/>
        </w:rPr>
        <w:t xml:space="preserve">Dokumentacja projektowa </w:t>
      </w:r>
      <w:r w:rsidRPr="00D57D93">
        <w:rPr>
          <w:rFonts w:ascii="Arial" w:eastAsia="Arial Unicode MS" w:hAnsi="Arial" w:cs="Arial"/>
          <w:sz w:val="21"/>
          <w:szCs w:val="21"/>
        </w:rPr>
        <w:t xml:space="preserve">będzie zawierać: </w:t>
      </w:r>
    </w:p>
    <w:p w:rsidR="004E283E" w:rsidRPr="00D57D93" w:rsidRDefault="004E283E" w:rsidP="00413373">
      <w:pPr>
        <w:numPr>
          <w:ilvl w:val="0"/>
          <w:numId w:val="6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projekt budowlano-wykonawczy (z planem BIOZ) w 5 egz.,</w:t>
      </w:r>
    </w:p>
    <w:p w:rsidR="004E283E" w:rsidRPr="00D57D93" w:rsidRDefault="004E283E" w:rsidP="00413373">
      <w:pPr>
        <w:numPr>
          <w:ilvl w:val="0"/>
          <w:numId w:val="6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specyfikacje techniczne wykonania i odbioru robót budowlanych w 3 egz.,</w:t>
      </w:r>
    </w:p>
    <w:p w:rsidR="004E283E" w:rsidRPr="00D57D93" w:rsidRDefault="004E283E" w:rsidP="00413373">
      <w:pPr>
        <w:numPr>
          <w:ilvl w:val="0"/>
          <w:numId w:val="6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przedmiary robót w 3 egz., </w:t>
      </w:r>
    </w:p>
    <w:p w:rsidR="004E283E" w:rsidRPr="00D57D93" w:rsidRDefault="004E283E" w:rsidP="00413373">
      <w:pPr>
        <w:numPr>
          <w:ilvl w:val="0"/>
          <w:numId w:val="6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kosztorys inwestorski w 2 egz.,</w:t>
      </w:r>
    </w:p>
    <w:p w:rsidR="004E283E" w:rsidRPr="00D57D93" w:rsidRDefault="004E283E" w:rsidP="00413373">
      <w:pPr>
        <w:numPr>
          <w:ilvl w:val="0"/>
          <w:numId w:val="6"/>
        </w:numPr>
        <w:suppressAutoHyphens w:val="0"/>
        <w:overflowPunct/>
        <w:autoSpaceDE/>
        <w:spacing w:line="360" w:lineRule="auto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kompletna dokumentacja projektowa w formie elektronicznej (zapis na CD/DVD w formacie pdf. </w:t>
      </w:r>
      <w:r w:rsidR="00D86D6D" w:rsidRPr="00D57D93">
        <w:rPr>
          <w:rFonts w:ascii="Arial" w:hAnsi="Arial" w:cs="Arial"/>
          <w:sz w:val="21"/>
          <w:szCs w:val="21"/>
        </w:rPr>
        <w:br/>
      </w:r>
      <w:r w:rsidRPr="00D57D93">
        <w:rPr>
          <w:rFonts w:ascii="Arial" w:hAnsi="Arial" w:cs="Arial"/>
          <w:sz w:val="21"/>
          <w:szCs w:val="21"/>
        </w:rPr>
        <w:t xml:space="preserve">i </w:t>
      </w:r>
      <w:proofErr w:type="spellStart"/>
      <w:r w:rsidRPr="00D57D93">
        <w:rPr>
          <w:rFonts w:ascii="Arial" w:hAnsi="Arial" w:cs="Arial"/>
          <w:sz w:val="21"/>
          <w:szCs w:val="21"/>
        </w:rPr>
        <w:t>dwg</w:t>
      </w:r>
      <w:proofErr w:type="spellEnd"/>
      <w:r w:rsidRPr="00D57D93">
        <w:rPr>
          <w:rFonts w:ascii="Arial" w:hAnsi="Arial" w:cs="Arial"/>
          <w:sz w:val="21"/>
          <w:szCs w:val="21"/>
        </w:rPr>
        <w:t xml:space="preserve">., w tym dodatkowo kosztorysy inwestorskie i przedmiary robót w formacie </w:t>
      </w:r>
      <w:proofErr w:type="spellStart"/>
      <w:r w:rsidRPr="00D57D93">
        <w:rPr>
          <w:rFonts w:ascii="Arial" w:hAnsi="Arial" w:cs="Arial"/>
          <w:sz w:val="21"/>
          <w:szCs w:val="21"/>
        </w:rPr>
        <w:t>ath</w:t>
      </w:r>
      <w:proofErr w:type="spellEnd"/>
      <w:r w:rsidRPr="00D57D93">
        <w:rPr>
          <w:rFonts w:ascii="Arial" w:hAnsi="Arial" w:cs="Arial"/>
          <w:sz w:val="21"/>
          <w:szCs w:val="21"/>
        </w:rPr>
        <w:t xml:space="preserve">. w 2 egz.). </w:t>
      </w:r>
    </w:p>
    <w:p w:rsidR="004E283E" w:rsidRPr="00D57D93" w:rsidRDefault="004E283E" w:rsidP="00B60A08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pacing w:val="-4"/>
          <w:sz w:val="21"/>
          <w:szCs w:val="21"/>
        </w:rPr>
      </w:pPr>
      <w:r w:rsidRPr="00D57D93">
        <w:rPr>
          <w:rFonts w:ascii="Arial" w:hAnsi="Arial" w:cs="Arial"/>
          <w:spacing w:val="-4"/>
          <w:sz w:val="21"/>
          <w:szCs w:val="21"/>
        </w:rPr>
        <w:t>Wykonana dokumentacja projektowa</w:t>
      </w:r>
      <w:r w:rsidRPr="00D57D93">
        <w:rPr>
          <w:rFonts w:ascii="Arial" w:hAnsi="Arial" w:cs="Arial"/>
          <w:spacing w:val="-10"/>
          <w:sz w:val="21"/>
          <w:szCs w:val="21"/>
        </w:rPr>
        <w:t xml:space="preserve"> </w:t>
      </w:r>
      <w:r w:rsidRPr="00D57D93">
        <w:rPr>
          <w:rFonts w:ascii="Arial" w:eastAsia="Arial Unicode MS" w:hAnsi="Arial" w:cs="Arial"/>
          <w:sz w:val="21"/>
          <w:szCs w:val="21"/>
        </w:rPr>
        <w:t>będzie zawierać całkowity zakres robót stanowiących przedmiot umowy wraz z symboliką materiałów i urządzeń.</w:t>
      </w:r>
      <w:r w:rsidRPr="00D57D93">
        <w:rPr>
          <w:rFonts w:ascii="Arial" w:hAnsi="Arial" w:cs="Arial"/>
          <w:spacing w:val="-4"/>
          <w:sz w:val="21"/>
          <w:szCs w:val="21"/>
        </w:rPr>
        <w:t xml:space="preserve"> </w:t>
      </w:r>
    </w:p>
    <w:p w:rsidR="004E283E" w:rsidRPr="00D57D93" w:rsidRDefault="004E283E" w:rsidP="00B60A08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pacing w:val="-4"/>
          <w:sz w:val="21"/>
          <w:szCs w:val="21"/>
        </w:rPr>
      </w:pPr>
      <w:r w:rsidRPr="00D57D93">
        <w:rPr>
          <w:rFonts w:ascii="Arial" w:hAnsi="Arial" w:cs="Arial"/>
          <w:spacing w:val="-4"/>
          <w:sz w:val="21"/>
          <w:szCs w:val="21"/>
        </w:rPr>
        <w:lastRenderedPageBreak/>
        <w:t xml:space="preserve">Kosztorysy inwestorskie sporządzone będą zgodnie z Rozporządzeniem Ministra Infrastruktury z dnia </w:t>
      </w:r>
      <w:smartTag w:uri="urn:schemas-microsoft-com:office:smarttags" w:element="metricconverter">
        <w:smartTagPr>
          <w:attr w:name="ProductID" w:val="157 m"/>
        </w:smartTagPr>
        <w:r w:rsidRPr="00D57D93">
          <w:rPr>
            <w:rFonts w:ascii="Arial" w:hAnsi="Arial" w:cs="Arial"/>
            <w:spacing w:val="-4"/>
            <w:sz w:val="21"/>
            <w:szCs w:val="21"/>
          </w:rPr>
          <w:t>18 maja 2004 r.</w:t>
        </w:r>
      </w:smartTag>
      <w:r w:rsidRPr="00D57D93">
        <w:rPr>
          <w:rFonts w:ascii="Arial" w:hAnsi="Arial" w:cs="Arial"/>
          <w:spacing w:val="-4"/>
          <w:sz w:val="21"/>
          <w:szCs w:val="21"/>
        </w:rPr>
        <w:t xml:space="preserve"> </w:t>
      </w:r>
      <w:r w:rsidRPr="00D57D93">
        <w:rPr>
          <w:rFonts w:ascii="Arial" w:hAnsi="Arial" w:cs="Arial"/>
          <w:i/>
          <w:spacing w:val="-4"/>
          <w:sz w:val="21"/>
          <w:szCs w:val="21"/>
        </w:rPr>
        <w:t xml:space="preserve">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D57D93">
        <w:rPr>
          <w:rFonts w:ascii="Arial" w:hAnsi="Arial" w:cs="Arial"/>
          <w:i/>
          <w:spacing w:val="-4"/>
          <w:sz w:val="21"/>
          <w:szCs w:val="21"/>
        </w:rPr>
        <w:t>funkcjonalno</w:t>
      </w:r>
      <w:proofErr w:type="spellEnd"/>
      <w:r w:rsidRPr="00D57D93">
        <w:rPr>
          <w:rFonts w:ascii="Arial" w:hAnsi="Arial" w:cs="Arial"/>
          <w:i/>
          <w:spacing w:val="-4"/>
          <w:sz w:val="21"/>
          <w:szCs w:val="21"/>
        </w:rPr>
        <w:t xml:space="preserve"> -użytkowym</w:t>
      </w:r>
      <w:r w:rsidRPr="00D57D93">
        <w:rPr>
          <w:rFonts w:ascii="Arial" w:hAnsi="Arial" w:cs="Arial"/>
          <w:spacing w:val="-4"/>
          <w:sz w:val="21"/>
          <w:szCs w:val="21"/>
        </w:rPr>
        <w:t xml:space="preserve"> (</w:t>
      </w:r>
      <w:r w:rsidRPr="00D57D93">
        <w:rPr>
          <w:rFonts w:ascii="Arial" w:hAnsi="Arial" w:cs="Arial"/>
          <w:sz w:val="21"/>
          <w:szCs w:val="21"/>
        </w:rPr>
        <w:t xml:space="preserve">j.t. </w:t>
      </w:r>
      <w:r w:rsidRPr="00D57D93">
        <w:rPr>
          <w:rFonts w:ascii="Arial" w:hAnsi="Arial" w:cs="Arial"/>
          <w:spacing w:val="-4"/>
          <w:sz w:val="21"/>
          <w:szCs w:val="21"/>
        </w:rPr>
        <w:t>Dz. U. z 2004r. poz. 1389).</w:t>
      </w:r>
    </w:p>
    <w:p w:rsidR="004E283E" w:rsidRPr="00D57D93" w:rsidRDefault="004E283E" w:rsidP="00B60A08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pacing w:val="-20"/>
          <w:sz w:val="21"/>
          <w:szCs w:val="21"/>
        </w:rPr>
      </w:pPr>
      <w:r w:rsidRPr="00D57D93">
        <w:rPr>
          <w:rFonts w:ascii="Arial" w:hAnsi="Arial" w:cs="Arial"/>
          <w:spacing w:val="-3"/>
          <w:sz w:val="21"/>
          <w:szCs w:val="21"/>
        </w:rPr>
        <w:t xml:space="preserve">Dokumentacja projektowa posiadać będzie klauzulę kompletności dla celu, jakiemu ma </w:t>
      </w:r>
      <w:r w:rsidRPr="00D57D93">
        <w:rPr>
          <w:rFonts w:ascii="Arial" w:hAnsi="Arial" w:cs="Arial"/>
          <w:spacing w:val="-5"/>
          <w:sz w:val="21"/>
          <w:szCs w:val="21"/>
        </w:rPr>
        <w:t xml:space="preserve">służyć, opracowana będzie zgodnie z wymogami art. </w:t>
      </w:r>
      <w:smartTag w:uri="urn:schemas-microsoft-com:office:smarttags" w:element="metricconverter">
        <w:smartTagPr>
          <w:attr w:name="ProductID" w:val="157 m"/>
        </w:smartTagPr>
        <w:r w:rsidRPr="00D57D93">
          <w:rPr>
            <w:rFonts w:ascii="Arial" w:hAnsi="Arial" w:cs="Arial"/>
            <w:spacing w:val="-5"/>
            <w:sz w:val="21"/>
            <w:szCs w:val="21"/>
          </w:rPr>
          <w:t>20 i 34</w:t>
        </w:r>
      </w:smartTag>
      <w:r w:rsidRPr="00D57D93">
        <w:rPr>
          <w:rFonts w:ascii="Arial" w:hAnsi="Arial" w:cs="Arial"/>
          <w:spacing w:val="-5"/>
          <w:sz w:val="21"/>
          <w:szCs w:val="21"/>
        </w:rPr>
        <w:t xml:space="preserve"> ustawy z dnia </w:t>
      </w:r>
      <w:smartTag w:uri="urn:schemas-microsoft-com:office:smarttags" w:element="metricconverter">
        <w:smartTagPr>
          <w:attr w:name="ProductID" w:val="157 m"/>
        </w:smartTagPr>
        <w:r w:rsidRPr="00D57D93">
          <w:rPr>
            <w:rFonts w:ascii="Arial" w:hAnsi="Arial" w:cs="Arial"/>
            <w:spacing w:val="-5"/>
            <w:sz w:val="21"/>
            <w:szCs w:val="21"/>
          </w:rPr>
          <w:t>7 lipca 1994 r.</w:t>
        </w:r>
      </w:smartTag>
      <w:r w:rsidRPr="00D57D93">
        <w:rPr>
          <w:rFonts w:ascii="Arial" w:hAnsi="Arial" w:cs="Arial"/>
          <w:spacing w:val="-5"/>
          <w:sz w:val="21"/>
          <w:szCs w:val="21"/>
        </w:rPr>
        <w:t>-</w:t>
      </w:r>
      <w:r w:rsidRPr="00D57D93">
        <w:rPr>
          <w:rFonts w:ascii="Arial" w:hAnsi="Arial" w:cs="Arial"/>
          <w:i/>
          <w:sz w:val="21"/>
          <w:szCs w:val="21"/>
        </w:rPr>
        <w:t>Prawo budowlane</w:t>
      </w:r>
      <w:r w:rsidR="00016778" w:rsidRPr="00D57D93">
        <w:rPr>
          <w:rFonts w:ascii="Arial" w:hAnsi="Arial" w:cs="Arial"/>
          <w:sz w:val="21"/>
          <w:szCs w:val="21"/>
        </w:rPr>
        <w:t xml:space="preserve"> (</w:t>
      </w:r>
      <w:r w:rsidRPr="00D57D93">
        <w:rPr>
          <w:rFonts w:ascii="Arial" w:hAnsi="Arial" w:cs="Arial"/>
          <w:sz w:val="21"/>
          <w:szCs w:val="21"/>
        </w:rPr>
        <w:t>Dz. U. 201</w:t>
      </w:r>
      <w:r w:rsidR="00016778" w:rsidRPr="00D57D93">
        <w:rPr>
          <w:rFonts w:ascii="Arial" w:hAnsi="Arial" w:cs="Arial"/>
          <w:sz w:val="21"/>
          <w:szCs w:val="21"/>
        </w:rPr>
        <w:t>8</w:t>
      </w:r>
      <w:r w:rsidRPr="00D57D93">
        <w:rPr>
          <w:rFonts w:ascii="Arial" w:hAnsi="Arial" w:cs="Arial"/>
          <w:sz w:val="21"/>
          <w:szCs w:val="21"/>
        </w:rPr>
        <w:t xml:space="preserve"> r. poz. </w:t>
      </w:r>
      <w:r w:rsidR="00016778" w:rsidRPr="00D57D93">
        <w:rPr>
          <w:rFonts w:ascii="Arial" w:hAnsi="Arial" w:cs="Arial"/>
          <w:sz w:val="21"/>
          <w:szCs w:val="21"/>
        </w:rPr>
        <w:t>1202 j.t. ze zm.</w:t>
      </w:r>
      <w:r w:rsidRPr="00D57D93">
        <w:rPr>
          <w:rFonts w:ascii="Arial" w:hAnsi="Arial" w:cs="Arial"/>
          <w:sz w:val="21"/>
          <w:szCs w:val="21"/>
        </w:rPr>
        <w:t xml:space="preserve">) oraz będzie </w:t>
      </w:r>
      <w:r w:rsidRPr="00D57D93">
        <w:rPr>
          <w:rFonts w:ascii="Arial" w:hAnsi="Arial" w:cs="Arial"/>
          <w:spacing w:val="-4"/>
          <w:sz w:val="21"/>
          <w:szCs w:val="21"/>
        </w:rPr>
        <w:t xml:space="preserve">zweryfikowana przez osoby uprawnione i posiadać </w:t>
      </w:r>
      <w:r w:rsidRPr="00D57D93">
        <w:rPr>
          <w:rFonts w:ascii="Arial" w:hAnsi="Arial" w:cs="Arial"/>
          <w:spacing w:val="-3"/>
          <w:sz w:val="21"/>
          <w:szCs w:val="21"/>
        </w:rPr>
        <w:t>będzie</w:t>
      </w:r>
      <w:r w:rsidRPr="00D57D93">
        <w:rPr>
          <w:rFonts w:ascii="Arial" w:hAnsi="Arial" w:cs="Arial"/>
          <w:spacing w:val="-4"/>
          <w:sz w:val="21"/>
          <w:szCs w:val="21"/>
        </w:rPr>
        <w:t xml:space="preserve"> oświadczenie o zgodności wersji </w:t>
      </w:r>
      <w:r w:rsidRPr="00D57D93">
        <w:rPr>
          <w:rFonts w:ascii="Arial" w:hAnsi="Arial" w:cs="Arial"/>
          <w:sz w:val="21"/>
          <w:szCs w:val="21"/>
        </w:rPr>
        <w:t xml:space="preserve">elektronicznej z wersją wykonaną metodą tradycyjną. Opracowana dokumentacja techniczna umożliwi Zamawiającemu wystąpienie ze zgłoszeniem do właściwego organu administracji </w:t>
      </w:r>
      <w:proofErr w:type="spellStart"/>
      <w:r w:rsidRPr="00D57D93">
        <w:rPr>
          <w:rFonts w:ascii="Arial" w:hAnsi="Arial" w:cs="Arial"/>
          <w:sz w:val="21"/>
          <w:szCs w:val="21"/>
        </w:rPr>
        <w:t>architektoniczno</w:t>
      </w:r>
      <w:proofErr w:type="spellEnd"/>
      <w:r w:rsidRPr="00D57D93">
        <w:rPr>
          <w:rFonts w:ascii="Arial" w:hAnsi="Arial" w:cs="Arial"/>
          <w:sz w:val="21"/>
          <w:szCs w:val="21"/>
        </w:rPr>
        <w:t xml:space="preserve"> - budowlanej.</w:t>
      </w:r>
    </w:p>
    <w:p w:rsidR="004E283E" w:rsidRPr="00D57D93" w:rsidRDefault="004E283E" w:rsidP="00B60A08">
      <w:pPr>
        <w:jc w:val="center"/>
        <w:rPr>
          <w:rFonts w:ascii="Arial" w:eastAsia="Arial Unicode MS" w:hAnsi="Arial" w:cs="Arial"/>
          <w:b/>
          <w:sz w:val="21"/>
          <w:szCs w:val="21"/>
        </w:rPr>
      </w:pPr>
    </w:p>
    <w:p w:rsidR="004E283E" w:rsidRPr="00D57D93" w:rsidRDefault="004E283E" w:rsidP="00B60A08">
      <w:pPr>
        <w:jc w:val="center"/>
        <w:rPr>
          <w:rFonts w:ascii="Arial" w:eastAsia="Arial Unicode MS" w:hAnsi="Arial" w:cs="Arial"/>
          <w:b/>
          <w:sz w:val="21"/>
          <w:szCs w:val="21"/>
        </w:rPr>
      </w:pPr>
      <w:r w:rsidRPr="00D57D93">
        <w:rPr>
          <w:rFonts w:ascii="Arial" w:eastAsia="Arial Unicode MS" w:hAnsi="Arial" w:cs="Arial"/>
          <w:b/>
          <w:sz w:val="21"/>
          <w:szCs w:val="21"/>
        </w:rPr>
        <w:t>§ 2</w:t>
      </w:r>
    </w:p>
    <w:p w:rsidR="004E283E" w:rsidRPr="00D57D93" w:rsidRDefault="004E283E" w:rsidP="00B60A08">
      <w:pPr>
        <w:spacing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57D93">
        <w:rPr>
          <w:rFonts w:ascii="Arial" w:hAnsi="Arial" w:cs="Arial"/>
          <w:b/>
          <w:bCs/>
          <w:sz w:val="21"/>
          <w:szCs w:val="21"/>
        </w:rPr>
        <w:t>Obowiązki Stron i ogólne warunki realizacji</w:t>
      </w:r>
    </w:p>
    <w:p w:rsidR="004E283E" w:rsidRPr="00D57D93" w:rsidRDefault="004E283E" w:rsidP="00B60A08">
      <w:pPr>
        <w:pStyle w:val="Tekstpodstawowy"/>
        <w:numPr>
          <w:ilvl w:val="0"/>
          <w:numId w:val="40"/>
        </w:numPr>
        <w:tabs>
          <w:tab w:val="left" w:pos="360"/>
        </w:tabs>
        <w:suppressAutoHyphens w:val="0"/>
        <w:overflowPunct/>
        <w:autoSpaceDE/>
        <w:spacing w:after="0" w:line="360" w:lineRule="auto"/>
        <w:ind w:left="1508" w:hanging="1508"/>
        <w:jc w:val="both"/>
        <w:textAlignment w:val="auto"/>
        <w:outlineLvl w:val="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Do obowiązków Zamawiającego należy w szczególności:</w:t>
      </w:r>
    </w:p>
    <w:p w:rsidR="004E283E" w:rsidRPr="00D57D93" w:rsidRDefault="004E283E" w:rsidP="00B60A08">
      <w:pPr>
        <w:numPr>
          <w:ilvl w:val="1"/>
          <w:numId w:val="39"/>
        </w:numPr>
        <w:tabs>
          <w:tab w:val="num" w:pos="720"/>
        </w:tabs>
        <w:suppressAutoHyphens w:val="0"/>
        <w:overflowPunct/>
        <w:autoSpaceDE/>
        <w:spacing w:line="360" w:lineRule="auto"/>
        <w:ind w:left="714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zapewnienie nadzoru inwestorskiego nad realizacją przedmiotu umowy,</w:t>
      </w:r>
    </w:p>
    <w:p w:rsidR="004E283E" w:rsidRPr="00D57D93" w:rsidRDefault="004E283E" w:rsidP="00B60A08">
      <w:pPr>
        <w:numPr>
          <w:ilvl w:val="1"/>
          <w:numId w:val="39"/>
        </w:numPr>
        <w:tabs>
          <w:tab w:val="num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dokonanie odbioru wykonanego przedmiotu umowy,</w:t>
      </w:r>
    </w:p>
    <w:p w:rsidR="004E283E" w:rsidRPr="00D57D93" w:rsidRDefault="004E283E" w:rsidP="00B60A08">
      <w:pPr>
        <w:numPr>
          <w:ilvl w:val="1"/>
          <w:numId w:val="39"/>
        </w:numPr>
        <w:tabs>
          <w:tab w:val="num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dokonanie zapłaty należnego Wykonawcy wynagrodzenia.</w:t>
      </w:r>
    </w:p>
    <w:p w:rsidR="004E283E" w:rsidRPr="00D57D93" w:rsidRDefault="004E283E" w:rsidP="00B60A08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Do obowiązków Projektanta należy w szczególności:</w:t>
      </w:r>
    </w:p>
    <w:p w:rsidR="004E283E" w:rsidRPr="00D57D93" w:rsidRDefault="004E283E" w:rsidP="00B60A08">
      <w:pPr>
        <w:numPr>
          <w:ilvl w:val="1"/>
          <w:numId w:val="9"/>
        </w:numPr>
        <w:tabs>
          <w:tab w:val="clear" w:pos="1080"/>
        </w:tabs>
        <w:suppressAutoHyphens w:val="0"/>
        <w:overflowPunct/>
        <w:autoSpaceDE/>
        <w:spacing w:line="360" w:lineRule="auto"/>
        <w:ind w:left="714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wykonanie dokumentacji projektowej przez osoby posiadające niezbędne uprawnienia, zgodnie ze sztuką budowlaną, wiedzą techniczną, przepisami i normami,</w:t>
      </w:r>
    </w:p>
    <w:p w:rsidR="004E283E" w:rsidRPr="00D57D93" w:rsidRDefault="004E283E" w:rsidP="00B60A08">
      <w:pPr>
        <w:numPr>
          <w:ilvl w:val="1"/>
          <w:numId w:val="9"/>
        </w:numPr>
        <w:tabs>
          <w:tab w:val="clear" w:pos="1080"/>
        </w:tabs>
        <w:suppressAutoHyphens w:val="0"/>
        <w:overflowPunct/>
        <w:autoSpaceDE/>
        <w:spacing w:line="360" w:lineRule="auto"/>
        <w:ind w:left="714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uzyskanie wszystkich materiałów potrzebnych do projektowania, </w:t>
      </w:r>
    </w:p>
    <w:p w:rsidR="004E283E" w:rsidRPr="00D57D93" w:rsidRDefault="004E283E" w:rsidP="00B60A08">
      <w:pPr>
        <w:numPr>
          <w:ilvl w:val="1"/>
          <w:numId w:val="9"/>
        </w:numPr>
        <w:tabs>
          <w:tab w:val="clear" w:pos="1080"/>
          <w:tab w:val="num" w:pos="720"/>
        </w:tabs>
        <w:suppressAutoHyphens w:val="0"/>
        <w:overflowPunct/>
        <w:autoSpaceDE/>
        <w:spacing w:line="360" w:lineRule="auto"/>
        <w:ind w:left="714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uzgodnienie projektu z Zamawiającym, </w:t>
      </w:r>
    </w:p>
    <w:p w:rsidR="004E283E" w:rsidRPr="00D57D93" w:rsidRDefault="004E283E" w:rsidP="00B60A08">
      <w:pPr>
        <w:numPr>
          <w:ilvl w:val="1"/>
          <w:numId w:val="9"/>
        </w:numPr>
        <w:tabs>
          <w:tab w:val="clear" w:pos="1080"/>
          <w:tab w:val="num" w:pos="720"/>
        </w:tabs>
        <w:suppressAutoHyphens w:val="0"/>
        <w:overflowPunct/>
        <w:autoSpaceDE/>
        <w:spacing w:line="360" w:lineRule="auto"/>
        <w:ind w:left="714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uzyskanie wszelkich </w:t>
      </w:r>
      <w:r w:rsidRPr="00D57D93">
        <w:rPr>
          <w:rFonts w:ascii="Arial" w:hAnsi="Arial" w:cs="Arial"/>
          <w:spacing w:val="2"/>
          <w:sz w:val="21"/>
          <w:szCs w:val="21"/>
        </w:rPr>
        <w:t>opinii, decyzji, uzgodnień i pozwoleń,</w:t>
      </w:r>
      <w:r w:rsidR="000F5231" w:rsidRPr="00D57D93">
        <w:rPr>
          <w:rFonts w:ascii="Arial" w:hAnsi="Arial" w:cs="Arial"/>
          <w:spacing w:val="2"/>
          <w:sz w:val="21"/>
          <w:szCs w:val="21"/>
        </w:rPr>
        <w:t xml:space="preserve"> </w:t>
      </w:r>
      <w:bookmarkStart w:id="0" w:name="_GoBack"/>
      <w:bookmarkEnd w:id="0"/>
    </w:p>
    <w:p w:rsidR="004E283E" w:rsidRPr="00D57D93" w:rsidRDefault="004E283E" w:rsidP="00B60A08">
      <w:pPr>
        <w:numPr>
          <w:ilvl w:val="1"/>
          <w:numId w:val="9"/>
        </w:numPr>
        <w:tabs>
          <w:tab w:val="clear" w:pos="1080"/>
          <w:tab w:val="num" w:pos="720"/>
        </w:tabs>
        <w:suppressAutoHyphens w:val="0"/>
        <w:overflowPunct/>
        <w:autoSpaceDE/>
        <w:spacing w:line="360" w:lineRule="auto"/>
        <w:ind w:left="714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w trakcie trwania procedury przetargowej na wykonawstwo robót budowlanych, niezwłoczne udzielanie wyjaśnień i odpowiedzi na pytania uczestników postępowania w części dotyczącej dokumentacji projektowej,</w:t>
      </w:r>
    </w:p>
    <w:p w:rsidR="004E283E" w:rsidRPr="00D57D93" w:rsidRDefault="004E283E" w:rsidP="00B60A08">
      <w:pPr>
        <w:numPr>
          <w:ilvl w:val="1"/>
          <w:numId w:val="9"/>
        </w:numPr>
        <w:tabs>
          <w:tab w:val="clear" w:pos="1080"/>
          <w:tab w:val="num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wykonanie innych obowiązków związanych z prawidłowym wykonaniem przedmiotem umowy.</w:t>
      </w:r>
    </w:p>
    <w:p w:rsidR="004E283E" w:rsidRPr="00D57D93" w:rsidRDefault="004E283E" w:rsidP="00B60A08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Projektant oświadcza, że zapoznał się z przedmiotem zamówienia, warunkami rzeczywistymi i uwzględnił je w wynagrodzeniu przewidzianym niniejszą umową oraz w terminie wykonania.</w:t>
      </w:r>
    </w:p>
    <w:p w:rsidR="004E283E" w:rsidRPr="00D57D93" w:rsidRDefault="004E283E" w:rsidP="00B60A08">
      <w:pPr>
        <w:spacing w:line="36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Projektant oświadcza, że opracowana dokumentacja projektowa stanowić będzie wystarczającą podstawę do wykonania robót budowlanych na podstawie tej dokumentacji.</w:t>
      </w:r>
    </w:p>
    <w:p w:rsidR="004E283E" w:rsidRPr="00D57D93" w:rsidRDefault="004E283E" w:rsidP="00B60A08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Nadzór nad realizacją niniejszej umowy z ramienia Zamawiającego będzie pełnił Wydział Infrastruktury dla Dzielnicy Praga Południe.</w:t>
      </w:r>
    </w:p>
    <w:p w:rsidR="004E283E" w:rsidRPr="00D57D93" w:rsidRDefault="004E283E" w:rsidP="00B60A08">
      <w:pPr>
        <w:widowControl w:val="0"/>
        <w:numPr>
          <w:ilvl w:val="0"/>
          <w:numId w:val="39"/>
        </w:numPr>
        <w:tabs>
          <w:tab w:val="clear" w:pos="720"/>
          <w:tab w:val="num" w:pos="360"/>
        </w:tabs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Po zawarciu niniejszej umowy, w przypadku zaistnienia konieczności, Projektant otrzyma od Zamawiającego odpowiednie pełnomocnictwo, do występowania w imieniu Zamawiającego przed organami administracji państwowej i samorządowej w sprawach związanych z uzyskaniem niezbędnych opinii, warunków, uzgodnień, decyzji i pozwoleń, zapewniających wykonanie przedmiotu umowy.</w:t>
      </w:r>
    </w:p>
    <w:p w:rsidR="00D86D6D" w:rsidRPr="00D57D93" w:rsidRDefault="00D86D6D" w:rsidP="00B60A08">
      <w:pPr>
        <w:jc w:val="center"/>
        <w:rPr>
          <w:rFonts w:ascii="Arial" w:eastAsia="Arial Unicode MS" w:hAnsi="Arial" w:cs="Arial"/>
          <w:b/>
          <w:sz w:val="21"/>
          <w:szCs w:val="21"/>
        </w:rPr>
      </w:pPr>
    </w:p>
    <w:p w:rsidR="004E283E" w:rsidRPr="00D57D93" w:rsidRDefault="004E283E" w:rsidP="00B60A08">
      <w:pPr>
        <w:jc w:val="center"/>
        <w:rPr>
          <w:rFonts w:ascii="Arial" w:eastAsia="Arial Unicode MS" w:hAnsi="Arial" w:cs="Arial"/>
          <w:b/>
          <w:sz w:val="21"/>
          <w:szCs w:val="21"/>
        </w:rPr>
      </w:pPr>
      <w:r w:rsidRPr="00D57D93">
        <w:rPr>
          <w:rFonts w:ascii="Arial" w:eastAsia="Arial Unicode MS" w:hAnsi="Arial" w:cs="Arial"/>
          <w:b/>
          <w:sz w:val="21"/>
          <w:szCs w:val="21"/>
        </w:rPr>
        <w:t>§ 3</w:t>
      </w:r>
    </w:p>
    <w:p w:rsidR="004E283E" w:rsidRPr="00D57D93" w:rsidRDefault="004E283E" w:rsidP="00B60A08">
      <w:pPr>
        <w:jc w:val="center"/>
        <w:rPr>
          <w:rFonts w:ascii="Arial" w:eastAsia="Arial Unicode MS" w:hAnsi="Arial" w:cs="Arial"/>
          <w:b/>
          <w:sz w:val="21"/>
          <w:szCs w:val="21"/>
        </w:rPr>
      </w:pPr>
      <w:r w:rsidRPr="00D57D93">
        <w:rPr>
          <w:rFonts w:ascii="Arial" w:eastAsia="Arial Unicode MS" w:hAnsi="Arial" w:cs="Arial"/>
          <w:b/>
          <w:sz w:val="21"/>
          <w:szCs w:val="21"/>
        </w:rPr>
        <w:t>Termin realizacji</w:t>
      </w:r>
    </w:p>
    <w:p w:rsidR="004E283E" w:rsidRPr="00D57D93" w:rsidRDefault="004E283E" w:rsidP="00B60A08">
      <w:pPr>
        <w:jc w:val="center"/>
        <w:rPr>
          <w:rFonts w:ascii="Arial" w:eastAsia="Arial Unicode MS" w:hAnsi="Arial" w:cs="Arial"/>
          <w:b/>
          <w:sz w:val="21"/>
          <w:szCs w:val="21"/>
        </w:rPr>
      </w:pPr>
    </w:p>
    <w:p w:rsidR="004E283E" w:rsidRPr="00D57D93" w:rsidRDefault="004E283E" w:rsidP="00B60A08">
      <w:pPr>
        <w:numPr>
          <w:ilvl w:val="0"/>
          <w:numId w:val="11"/>
        </w:numPr>
        <w:tabs>
          <w:tab w:val="left" w:pos="180"/>
        </w:tabs>
        <w:spacing w:line="360" w:lineRule="auto"/>
        <w:ind w:right="-2"/>
        <w:jc w:val="both"/>
        <w:rPr>
          <w:rFonts w:ascii="Arial" w:eastAsia="Arial Unicode MS" w:hAnsi="Arial" w:cs="Arial"/>
          <w:sz w:val="21"/>
          <w:szCs w:val="21"/>
        </w:rPr>
      </w:pPr>
      <w:r w:rsidRPr="00D57D93">
        <w:rPr>
          <w:rFonts w:ascii="Arial" w:eastAsia="Arial Unicode MS" w:hAnsi="Arial" w:cs="Arial"/>
          <w:sz w:val="21"/>
          <w:szCs w:val="21"/>
        </w:rPr>
        <w:lastRenderedPageBreak/>
        <w:t>Termin rozpoczęcia prac projektowych, będących przedmiotem umowy, ustala się na dzień następny po zawarciu umowy.</w:t>
      </w:r>
    </w:p>
    <w:p w:rsidR="00705FB3" w:rsidRPr="00D57D93" w:rsidRDefault="00705FB3" w:rsidP="008C6F5E">
      <w:pPr>
        <w:widowControl w:val="0"/>
        <w:numPr>
          <w:ilvl w:val="0"/>
          <w:numId w:val="11"/>
        </w:numPr>
        <w:tabs>
          <w:tab w:val="clear" w:pos="360"/>
        </w:tabs>
        <w:overflowPunct/>
        <w:autoSpaceDE/>
        <w:spacing w:line="360" w:lineRule="auto"/>
        <w:ind w:left="426" w:right="72" w:hanging="426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pacing w:val="-1"/>
          <w:sz w:val="21"/>
          <w:szCs w:val="21"/>
        </w:rPr>
        <w:t>Projektant</w:t>
      </w:r>
      <w:r w:rsidRPr="00D57D93">
        <w:rPr>
          <w:rFonts w:ascii="Arial" w:hAnsi="Arial" w:cs="Arial"/>
          <w:sz w:val="21"/>
          <w:szCs w:val="21"/>
        </w:rPr>
        <w:t xml:space="preserve"> zobowiązuje się wykonać i oddać Zamawiają</w:t>
      </w:r>
      <w:r w:rsidR="00DF314A" w:rsidRPr="00D57D93">
        <w:rPr>
          <w:rFonts w:ascii="Arial" w:hAnsi="Arial" w:cs="Arial"/>
          <w:sz w:val="21"/>
          <w:szCs w:val="21"/>
        </w:rPr>
        <w:t xml:space="preserve">cemu przedmiot umowy w terminie </w:t>
      </w:r>
      <w:r w:rsidR="00DF314A" w:rsidRPr="00D57D93">
        <w:rPr>
          <w:rFonts w:ascii="Arial" w:hAnsi="Arial" w:cs="Arial"/>
          <w:b/>
          <w:sz w:val="21"/>
          <w:szCs w:val="21"/>
        </w:rPr>
        <w:t>do</w:t>
      </w:r>
      <w:r w:rsidR="00DF314A" w:rsidRPr="00D57D93">
        <w:rPr>
          <w:rFonts w:ascii="Arial" w:hAnsi="Arial" w:cs="Arial"/>
          <w:sz w:val="21"/>
          <w:szCs w:val="21"/>
        </w:rPr>
        <w:t xml:space="preserve"> </w:t>
      </w:r>
      <w:r w:rsidR="00DF314A" w:rsidRPr="00D57D93">
        <w:rPr>
          <w:rFonts w:ascii="Arial" w:hAnsi="Arial" w:cs="Arial"/>
          <w:b/>
          <w:sz w:val="21"/>
          <w:szCs w:val="21"/>
        </w:rPr>
        <w:t>4 tygodni</w:t>
      </w:r>
      <w:r w:rsidR="00DF314A" w:rsidRPr="00D57D93">
        <w:rPr>
          <w:rFonts w:ascii="Arial" w:hAnsi="Arial" w:cs="Arial"/>
          <w:sz w:val="21"/>
          <w:szCs w:val="21"/>
        </w:rPr>
        <w:t xml:space="preserve"> </w:t>
      </w:r>
      <w:r w:rsidR="00DF314A" w:rsidRPr="00D57D93">
        <w:rPr>
          <w:rFonts w:ascii="Arial" w:hAnsi="Arial" w:cs="Arial"/>
          <w:b/>
          <w:sz w:val="21"/>
          <w:szCs w:val="21"/>
        </w:rPr>
        <w:t>od dnia zawarcia umowy</w:t>
      </w:r>
      <w:r w:rsidR="00DF314A" w:rsidRPr="00D57D93">
        <w:rPr>
          <w:rFonts w:ascii="Arial" w:hAnsi="Arial" w:cs="Arial"/>
          <w:sz w:val="21"/>
          <w:szCs w:val="21"/>
        </w:rPr>
        <w:t xml:space="preserve"> </w:t>
      </w:r>
      <w:r w:rsidRPr="00D57D93">
        <w:rPr>
          <w:rFonts w:ascii="Arial" w:hAnsi="Arial" w:cs="Arial"/>
          <w:sz w:val="21"/>
          <w:szCs w:val="21"/>
        </w:rPr>
        <w:t>tj.: do dnia…………2019 r.</w:t>
      </w:r>
    </w:p>
    <w:p w:rsidR="004E283E" w:rsidRPr="00D57D93" w:rsidRDefault="004E283E" w:rsidP="00B60A08">
      <w:pPr>
        <w:numPr>
          <w:ilvl w:val="0"/>
          <w:numId w:val="11"/>
        </w:numPr>
        <w:spacing w:line="360" w:lineRule="auto"/>
        <w:ind w:right="23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eastAsia="Arial Unicode MS" w:hAnsi="Arial" w:cs="Arial"/>
          <w:sz w:val="21"/>
          <w:szCs w:val="21"/>
        </w:rPr>
        <w:t xml:space="preserve">Za termin zakończenia wykonania przedmiotu umowy przyjmuje się dzień przekazania tej dokumentacji Zamawiającemu, jeżeli Zamawiający po sprawdzeniu i weryfikacji dokona jej odbioru </w:t>
      </w:r>
      <w:r w:rsidR="00D238C6" w:rsidRPr="00D57D93">
        <w:rPr>
          <w:rFonts w:ascii="Arial" w:eastAsia="Arial Unicode MS" w:hAnsi="Arial" w:cs="Arial"/>
          <w:sz w:val="21"/>
          <w:szCs w:val="21"/>
        </w:rPr>
        <w:br/>
      </w:r>
      <w:r w:rsidRPr="00D57D93">
        <w:rPr>
          <w:rFonts w:ascii="Arial" w:eastAsia="Arial Unicode MS" w:hAnsi="Arial" w:cs="Arial"/>
          <w:sz w:val="21"/>
          <w:szCs w:val="21"/>
        </w:rPr>
        <w:t xml:space="preserve">w formie </w:t>
      </w:r>
      <w:r w:rsidR="002C5A24" w:rsidRPr="00D57D93">
        <w:rPr>
          <w:rFonts w:ascii="Arial" w:eastAsia="Arial Unicode MS" w:hAnsi="Arial" w:cs="Arial"/>
          <w:sz w:val="21"/>
          <w:szCs w:val="21"/>
        </w:rPr>
        <w:t>protokołu</w:t>
      </w:r>
      <w:r w:rsidRPr="00D57D93">
        <w:rPr>
          <w:rFonts w:ascii="Arial" w:eastAsia="Arial Unicode MS" w:hAnsi="Arial" w:cs="Arial"/>
          <w:sz w:val="21"/>
          <w:szCs w:val="21"/>
        </w:rPr>
        <w:t xml:space="preserve"> odbioru, zgodnie z zapisami § 5.</w:t>
      </w:r>
    </w:p>
    <w:p w:rsidR="004E283E" w:rsidRPr="00D57D93" w:rsidRDefault="004E283E" w:rsidP="001146C0">
      <w:pPr>
        <w:jc w:val="center"/>
        <w:rPr>
          <w:rFonts w:ascii="Arial" w:eastAsia="Arial Unicode MS" w:hAnsi="Arial" w:cs="Arial"/>
          <w:b/>
          <w:sz w:val="21"/>
          <w:szCs w:val="21"/>
        </w:rPr>
      </w:pPr>
    </w:p>
    <w:p w:rsidR="004E283E" w:rsidRPr="00D57D93" w:rsidRDefault="004E283E" w:rsidP="001146C0">
      <w:pPr>
        <w:jc w:val="center"/>
        <w:rPr>
          <w:rFonts w:ascii="Arial" w:eastAsia="Arial Unicode MS" w:hAnsi="Arial" w:cs="Arial"/>
          <w:b/>
          <w:sz w:val="21"/>
          <w:szCs w:val="21"/>
        </w:rPr>
      </w:pPr>
      <w:r w:rsidRPr="00D57D93">
        <w:rPr>
          <w:rFonts w:ascii="Arial" w:eastAsia="Arial Unicode MS" w:hAnsi="Arial" w:cs="Arial"/>
          <w:b/>
          <w:sz w:val="21"/>
          <w:szCs w:val="21"/>
        </w:rPr>
        <w:t>§ 4</w:t>
      </w:r>
    </w:p>
    <w:p w:rsidR="004E283E" w:rsidRPr="00D57D93" w:rsidRDefault="004E283E" w:rsidP="001146C0">
      <w:pPr>
        <w:tabs>
          <w:tab w:val="left" w:pos="9720"/>
        </w:tabs>
        <w:jc w:val="center"/>
        <w:rPr>
          <w:rFonts w:ascii="Arial" w:eastAsia="Arial Unicode MS" w:hAnsi="Arial" w:cs="Arial"/>
          <w:b/>
          <w:sz w:val="21"/>
          <w:szCs w:val="21"/>
        </w:rPr>
      </w:pPr>
      <w:r w:rsidRPr="00D57D93">
        <w:rPr>
          <w:rFonts w:ascii="Arial" w:eastAsia="Arial Unicode MS" w:hAnsi="Arial" w:cs="Arial"/>
          <w:b/>
          <w:sz w:val="21"/>
          <w:szCs w:val="21"/>
        </w:rPr>
        <w:t>Wynagrodzenie i płatności</w:t>
      </w:r>
    </w:p>
    <w:p w:rsidR="004E283E" w:rsidRPr="00D57D93" w:rsidRDefault="004E283E" w:rsidP="00B60A08">
      <w:pPr>
        <w:ind w:right="284"/>
        <w:jc w:val="center"/>
        <w:rPr>
          <w:rFonts w:ascii="Arial" w:eastAsia="Arial Unicode MS" w:hAnsi="Arial" w:cs="Arial"/>
          <w:b/>
          <w:sz w:val="21"/>
          <w:szCs w:val="21"/>
        </w:rPr>
      </w:pPr>
    </w:p>
    <w:p w:rsidR="004E283E" w:rsidRPr="00D57D93" w:rsidRDefault="004E283E" w:rsidP="00B60A08">
      <w:pPr>
        <w:numPr>
          <w:ilvl w:val="0"/>
          <w:numId w:val="2"/>
        </w:numPr>
        <w:spacing w:line="360" w:lineRule="auto"/>
        <w:ind w:right="23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Strony umowy ustalają, że za wykonany przedmiot umowy Projektant otrzyma łączne wynagrodzenie ryczałtowe w wysokości</w:t>
      </w:r>
      <w:r w:rsidR="00DF314A" w:rsidRPr="00D57D93">
        <w:rPr>
          <w:rFonts w:ascii="Arial" w:hAnsi="Arial" w:cs="Arial"/>
          <w:sz w:val="21"/>
          <w:szCs w:val="21"/>
        </w:rPr>
        <w:t>:…………….</w:t>
      </w:r>
      <w:r w:rsidRPr="00D57D93">
        <w:rPr>
          <w:rFonts w:ascii="Arial" w:hAnsi="Arial" w:cs="Arial"/>
          <w:sz w:val="21"/>
          <w:szCs w:val="21"/>
        </w:rPr>
        <w:t xml:space="preserve"> </w:t>
      </w:r>
      <w:r w:rsidRPr="00D57D93">
        <w:rPr>
          <w:rFonts w:ascii="Arial" w:hAnsi="Arial" w:cs="Arial"/>
          <w:b/>
          <w:sz w:val="21"/>
          <w:szCs w:val="21"/>
        </w:rPr>
        <w:t>zł brutto</w:t>
      </w:r>
      <w:r w:rsidR="00DF314A" w:rsidRPr="00D57D93">
        <w:rPr>
          <w:rFonts w:ascii="Arial" w:hAnsi="Arial" w:cs="Arial"/>
          <w:sz w:val="21"/>
          <w:szCs w:val="21"/>
        </w:rPr>
        <w:t xml:space="preserve"> (słownie:……………………………………….zł</w:t>
      </w:r>
      <w:r w:rsidRPr="00D57D93">
        <w:rPr>
          <w:rFonts w:ascii="Arial" w:hAnsi="Arial" w:cs="Arial"/>
          <w:sz w:val="21"/>
          <w:szCs w:val="21"/>
        </w:rPr>
        <w:t xml:space="preserve"> brutto),</w:t>
      </w:r>
      <w:r w:rsidRPr="00D57D93">
        <w:rPr>
          <w:rFonts w:ascii="Arial" w:eastAsia="Arial Unicode MS" w:hAnsi="Arial" w:cs="Arial"/>
          <w:sz w:val="21"/>
          <w:szCs w:val="21"/>
        </w:rPr>
        <w:t xml:space="preserve"> w tym należny podatek VAT, zgodny z obowiązującymi przepisami.</w:t>
      </w:r>
    </w:p>
    <w:p w:rsidR="004E283E" w:rsidRPr="00D57D93" w:rsidRDefault="004E283E" w:rsidP="00B60A08">
      <w:pPr>
        <w:numPr>
          <w:ilvl w:val="0"/>
          <w:numId w:val="2"/>
        </w:numPr>
        <w:spacing w:line="360" w:lineRule="auto"/>
        <w:ind w:right="23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Zamawiający zastrzega, a Projektant przyjmuje, iż określona w ust. 1 kwota wynagrodzenia ryczałtowego stanowi zapłatę za kompletne wykonanie przedmiotu umowy tak, by w pełni służył celowi i </w:t>
      </w:r>
      <w:r w:rsidRPr="00D57D93">
        <w:rPr>
          <w:rFonts w:ascii="Arial" w:eastAsia="Arial Unicode MS" w:hAnsi="Arial" w:cs="Arial"/>
          <w:sz w:val="21"/>
          <w:szCs w:val="21"/>
        </w:rPr>
        <w:t xml:space="preserve">pokrywa wszelkie koszty związane z wykonaniem dokumentacji </w:t>
      </w:r>
      <w:r w:rsidRPr="00D57D93">
        <w:rPr>
          <w:rFonts w:ascii="Arial" w:hAnsi="Arial" w:cs="Arial"/>
          <w:spacing w:val="-4"/>
          <w:sz w:val="21"/>
          <w:szCs w:val="21"/>
        </w:rPr>
        <w:t>projektowej</w:t>
      </w:r>
      <w:r w:rsidRPr="00D57D93">
        <w:rPr>
          <w:rFonts w:ascii="Arial" w:eastAsia="Arial Unicode MS" w:hAnsi="Arial" w:cs="Arial"/>
          <w:sz w:val="21"/>
          <w:szCs w:val="21"/>
        </w:rPr>
        <w:t>, uzyskaniem niezbędnych opinii, decyzji, uzgodnień i pozwoleń. Żadne dodatkowe wynagrodzenie z tytułu zwiększonych nakładów prac lub kosztów Projektantowi nie przysługuje.</w:t>
      </w:r>
    </w:p>
    <w:p w:rsidR="004E283E" w:rsidRPr="00D57D93" w:rsidRDefault="004E283E" w:rsidP="00B60A08">
      <w:pPr>
        <w:numPr>
          <w:ilvl w:val="0"/>
          <w:numId w:val="2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Projektant wystawi fakturę w ciągu 7 dni od daty podpisania protokołu odbioru przedmiotu umowy.</w:t>
      </w:r>
    </w:p>
    <w:p w:rsidR="004E283E" w:rsidRPr="00D57D93" w:rsidRDefault="004E283E" w:rsidP="00B60A08">
      <w:pPr>
        <w:numPr>
          <w:ilvl w:val="0"/>
          <w:numId w:val="2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Wynagrodzenie będzie płatne na konto Projektanta </w:t>
      </w:r>
      <w:r w:rsidRPr="00D57D93">
        <w:rPr>
          <w:rFonts w:ascii="Arial" w:hAnsi="Arial" w:cs="Arial"/>
          <w:b/>
          <w:sz w:val="21"/>
          <w:szCs w:val="21"/>
        </w:rPr>
        <w:t>Nr </w:t>
      </w:r>
      <w:r w:rsidR="00F146FA" w:rsidRPr="00D57D93">
        <w:rPr>
          <w:rFonts w:ascii="Arial" w:hAnsi="Arial" w:cs="Arial"/>
          <w:b/>
          <w:sz w:val="21"/>
          <w:szCs w:val="21"/>
        </w:rPr>
        <w:t>………………………………………….</w:t>
      </w:r>
      <w:r w:rsidRPr="00D57D93">
        <w:rPr>
          <w:rFonts w:ascii="Arial" w:hAnsi="Arial" w:cs="Arial"/>
          <w:sz w:val="21"/>
          <w:szCs w:val="21"/>
        </w:rPr>
        <w:t xml:space="preserve">. w terminie 21 dni od daty złożenia Zamawiającemu prawidłowo wystawionej faktury wraz </w:t>
      </w:r>
      <w:r w:rsidRPr="00D57D93">
        <w:rPr>
          <w:rFonts w:ascii="Arial" w:hAnsi="Arial" w:cs="Arial"/>
          <w:sz w:val="21"/>
          <w:szCs w:val="21"/>
        </w:rPr>
        <w:br/>
        <w:t>z protokołem odbioru.</w:t>
      </w:r>
      <w:r w:rsidR="00E04098" w:rsidRPr="00D57D93">
        <w:rPr>
          <w:rFonts w:ascii="Arial" w:hAnsi="Arial" w:cs="Arial"/>
          <w:sz w:val="21"/>
          <w:szCs w:val="21"/>
        </w:rPr>
        <w:t xml:space="preserve"> Wykonawca oświadcza, że wskazany rachunek bankowy jest rachunkiem rozliczeniowym służącym wyłącznie dla celów rozliczeń z tytułu prowadzonej przez niego działalności gospodarczej.</w:t>
      </w:r>
    </w:p>
    <w:p w:rsidR="004E283E" w:rsidRPr="00D57D93" w:rsidRDefault="004E283E" w:rsidP="00B60A08">
      <w:pPr>
        <w:numPr>
          <w:ilvl w:val="0"/>
          <w:numId w:val="2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eastAsia="Arial Unicode MS" w:hAnsi="Arial" w:cs="Arial"/>
          <w:sz w:val="21"/>
          <w:szCs w:val="21"/>
        </w:rPr>
        <w:t>Za dzień zapłaty strony uznają datę obciążenia rachunku bankowego Zamawiającego.</w:t>
      </w:r>
      <w:r w:rsidRPr="00D57D93">
        <w:rPr>
          <w:rFonts w:ascii="Arial" w:hAnsi="Arial" w:cs="Arial"/>
          <w:sz w:val="21"/>
          <w:szCs w:val="21"/>
        </w:rPr>
        <w:t xml:space="preserve"> Zmiana konta Projektanta może nastąpić w drodze powiadomienia i nie wymaga aneksu do umowy.</w:t>
      </w:r>
    </w:p>
    <w:p w:rsidR="004E283E" w:rsidRPr="00D57D93" w:rsidRDefault="004E283E" w:rsidP="00B60A08">
      <w:pPr>
        <w:numPr>
          <w:ilvl w:val="0"/>
          <w:numId w:val="2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Faktury należy wystawić na:</w:t>
      </w:r>
    </w:p>
    <w:p w:rsidR="004E283E" w:rsidRPr="00D57D93" w:rsidRDefault="004E283E" w:rsidP="00B60A08">
      <w:pPr>
        <w:numPr>
          <w:ilvl w:val="1"/>
          <w:numId w:val="32"/>
        </w:numPr>
        <w:tabs>
          <w:tab w:val="clear" w:pos="1440"/>
        </w:tabs>
        <w:overflowPunct/>
        <w:autoSpaceDE/>
        <w:spacing w:line="360" w:lineRule="auto"/>
        <w:ind w:left="714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Nabywca</w:t>
      </w:r>
      <w:r w:rsidRPr="00D57D93">
        <w:rPr>
          <w:rFonts w:ascii="Arial" w:hAnsi="Arial" w:cs="Arial"/>
          <w:sz w:val="21"/>
          <w:szCs w:val="21"/>
        </w:rPr>
        <w:t xml:space="preserve">: miasto stołeczne Warszawa, </w:t>
      </w:r>
    </w:p>
    <w:p w:rsidR="004E283E" w:rsidRPr="00D57D93" w:rsidRDefault="004E283E" w:rsidP="00B60A08">
      <w:pPr>
        <w:spacing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pl. Bankowy 3/5,  00-950 Warszawa, NIP 525-22-48-481, </w:t>
      </w:r>
    </w:p>
    <w:p w:rsidR="00D86D6D" w:rsidRPr="00D57D93" w:rsidRDefault="00D86D6D" w:rsidP="00B60A08">
      <w:pPr>
        <w:spacing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:rsidR="004E283E" w:rsidRPr="00D57D93" w:rsidRDefault="004E283E" w:rsidP="00B60A08">
      <w:pPr>
        <w:numPr>
          <w:ilvl w:val="1"/>
          <w:numId w:val="32"/>
        </w:numPr>
        <w:tabs>
          <w:tab w:val="clear" w:pos="1440"/>
        </w:tabs>
        <w:overflowPunct/>
        <w:autoSpaceDE/>
        <w:spacing w:line="360" w:lineRule="auto"/>
        <w:ind w:left="714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Odbiorca (płatnik)</w:t>
      </w:r>
      <w:r w:rsidRPr="00D57D93">
        <w:rPr>
          <w:rFonts w:ascii="Arial" w:hAnsi="Arial" w:cs="Arial"/>
          <w:sz w:val="21"/>
          <w:szCs w:val="21"/>
        </w:rPr>
        <w:t>: Dzielnica Praga-Południe m.st. Warszawy,</w:t>
      </w:r>
    </w:p>
    <w:p w:rsidR="004E283E" w:rsidRPr="00D57D93" w:rsidRDefault="004E283E" w:rsidP="00B60A08">
      <w:pPr>
        <w:spacing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ul. Grochowska 274, 03-841 Warszawa </w:t>
      </w:r>
    </w:p>
    <w:p w:rsidR="004E283E" w:rsidRPr="00D57D93" w:rsidRDefault="004E283E" w:rsidP="00B60A08">
      <w:pPr>
        <w:spacing w:line="36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i dostarczyć na adres wraz z dokumentami rozliczeniowymi:</w:t>
      </w:r>
    </w:p>
    <w:p w:rsidR="004E283E" w:rsidRPr="00D57D93" w:rsidRDefault="004E283E" w:rsidP="00B60A08">
      <w:pPr>
        <w:spacing w:line="360" w:lineRule="auto"/>
        <w:ind w:left="357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ul. Grochowska 274, 03-841 Warszawa.</w:t>
      </w:r>
    </w:p>
    <w:p w:rsidR="00D86D6D" w:rsidRPr="00D57D93" w:rsidRDefault="00D86D6D" w:rsidP="00B60A08">
      <w:pPr>
        <w:spacing w:line="360" w:lineRule="auto"/>
        <w:ind w:left="357"/>
        <w:jc w:val="both"/>
        <w:rPr>
          <w:rFonts w:ascii="Arial" w:hAnsi="Arial" w:cs="Arial"/>
          <w:sz w:val="21"/>
          <w:szCs w:val="21"/>
        </w:rPr>
      </w:pPr>
    </w:p>
    <w:p w:rsidR="004E283E" w:rsidRPr="00D57D93" w:rsidRDefault="004E283E" w:rsidP="00A6038C">
      <w:pPr>
        <w:pStyle w:val="Tekstpodstawowywcity31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Projektant oświadcza, że jest płatnikiem podatku od towarów i usług VAT, posiada </w:t>
      </w:r>
      <w:r w:rsidRPr="00D57D93">
        <w:rPr>
          <w:rFonts w:ascii="Arial" w:hAnsi="Arial" w:cs="Arial"/>
          <w:sz w:val="21"/>
          <w:szCs w:val="21"/>
        </w:rPr>
        <w:br/>
      </w:r>
      <w:r w:rsidRPr="00D57D93">
        <w:rPr>
          <w:rFonts w:ascii="Arial" w:hAnsi="Arial" w:cs="Arial"/>
          <w:b/>
          <w:sz w:val="21"/>
          <w:szCs w:val="21"/>
        </w:rPr>
        <w:t xml:space="preserve">NIP </w:t>
      </w:r>
      <w:r w:rsidR="00F146FA" w:rsidRPr="00D57D93">
        <w:rPr>
          <w:rFonts w:ascii="Arial" w:hAnsi="Arial" w:cs="Arial"/>
          <w:b/>
          <w:sz w:val="21"/>
          <w:szCs w:val="21"/>
        </w:rPr>
        <w:t>……………………</w:t>
      </w:r>
      <w:r w:rsidRPr="00D57D93">
        <w:rPr>
          <w:rFonts w:ascii="Arial" w:hAnsi="Arial" w:cs="Arial"/>
          <w:b/>
          <w:sz w:val="21"/>
          <w:szCs w:val="21"/>
        </w:rPr>
        <w:t xml:space="preserve"> oraz REGON </w:t>
      </w:r>
      <w:r w:rsidR="00F146FA" w:rsidRPr="00D57D93">
        <w:rPr>
          <w:rFonts w:ascii="Arial" w:hAnsi="Arial" w:cs="Arial"/>
          <w:b/>
          <w:sz w:val="21"/>
          <w:szCs w:val="21"/>
        </w:rPr>
        <w:t>………………………..</w:t>
      </w:r>
      <w:r w:rsidRPr="00D57D93">
        <w:rPr>
          <w:rFonts w:ascii="Arial" w:hAnsi="Arial" w:cs="Arial"/>
          <w:sz w:val="21"/>
          <w:szCs w:val="21"/>
        </w:rPr>
        <w:t xml:space="preserve"> </w:t>
      </w:r>
    </w:p>
    <w:p w:rsidR="00A6038C" w:rsidRPr="00D57D93" w:rsidRDefault="00A6038C" w:rsidP="00A6038C">
      <w:pPr>
        <w:numPr>
          <w:ilvl w:val="0"/>
          <w:numId w:val="2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  <w:shd w:val="clear" w:color="auto" w:fill="FFFFFF"/>
        </w:rPr>
        <w:t>Miasto stołeczne</w:t>
      </w:r>
      <w:r w:rsidRPr="00D57D93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r w:rsidRPr="00D57D93">
        <w:rPr>
          <w:rFonts w:ascii="Arial" w:hAnsi="Arial" w:cs="Arial"/>
          <w:sz w:val="21"/>
          <w:szCs w:val="21"/>
          <w:shd w:val="clear" w:color="auto" w:fill="FFFFFF"/>
        </w:rPr>
        <w:t>Warszawa oświadcza,</w:t>
      </w:r>
      <w:r w:rsidRPr="00D57D93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r w:rsidRPr="00D57D93">
        <w:rPr>
          <w:rFonts w:ascii="Arial" w:hAnsi="Arial" w:cs="Arial"/>
          <w:sz w:val="21"/>
          <w:szCs w:val="21"/>
          <w:shd w:val="clear" w:color="auto" w:fill="FFFFFF"/>
        </w:rPr>
        <w:t>że będzie dokonywało zapłaty z zastosowaniem mechanizmu podzielonej płatności.</w:t>
      </w:r>
      <w:r w:rsidRPr="00D57D93">
        <w:rPr>
          <w:rFonts w:ascii="Arial" w:hAnsi="Arial" w:cs="Arial"/>
          <w:b/>
          <w:bCs/>
          <w:sz w:val="21"/>
          <w:szCs w:val="21"/>
          <w:shd w:val="clear" w:color="auto" w:fill="FFFFFF"/>
        </w:rPr>
        <w:t>  </w:t>
      </w:r>
    </w:p>
    <w:p w:rsidR="004E283E" w:rsidRPr="00D57D93" w:rsidRDefault="004E283E" w:rsidP="00B60A08">
      <w:pPr>
        <w:ind w:right="284"/>
        <w:jc w:val="center"/>
        <w:rPr>
          <w:rFonts w:ascii="Arial" w:eastAsia="Arial Unicode MS" w:hAnsi="Arial" w:cs="Arial"/>
          <w:b/>
          <w:sz w:val="21"/>
          <w:szCs w:val="21"/>
        </w:rPr>
      </w:pPr>
    </w:p>
    <w:p w:rsidR="004E283E" w:rsidRPr="00D57D93" w:rsidRDefault="004E283E" w:rsidP="00B60A08">
      <w:pPr>
        <w:ind w:right="284"/>
        <w:jc w:val="center"/>
        <w:rPr>
          <w:rFonts w:ascii="Arial" w:eastAsia="Arial Unicode MS" w:hAnsi="Arial" w:cs="Arial"/>
          <w:b/>
          <w:sz w:val="21"/>
          <w:szCs w:val="21"/>
        </w:rPr>
      </w:pPr>
      <w:r w:rsidRPr="00D57D93">
        <w:rPr>
          <w:rFonts w:ascii="Arial" w:eastAsia="Arial Unicode MS" w:hAnsi="Arial" w:cs="Arial"/>
          <w:b/>
          <w:sz w:val="21"/>
          <w:szCs w:val="21"/>
        </w:rPr>
        <w:t>§ 5</w:t>
      </w:r>
    </w:p>
    <w:p w:rsidR="004E283E" w:rsidRPr="00D57D93" w:rsidRDefault="004E283E" w:rsidP="00B60A08">
      <w:pPr>
        <w:spacing w:line="360" w:lineRule="auto"/>
        <w:ind w:right="283"/>
        <w:jc w:val="center"/>
        <w:rPr>
          <w:rFonts w:ascii="Arial" w:eastAsia="Arial Unicode MS" w:hAnsi="Arial" w:cs="Arial"/>
          <w:b/>
          <w:sz w:val="21"/>
          <w:szCs w:val="21"/>
        </w:rPr>
      </w:pPr>
      <w:r w:rsidRPr="00D57D93">
        <w:rPr>
          <w:rFonts w:ascii="Arial" w:eastAsia="Arial Unicode MS" w:hAnsi="Arial" w:cs="Arial"/>
          <w:b/>
          <w:sz w:val="21"/>
          <w:szCs w:val="21"/>
        </w:rPr>
        <w:t>Odbiory</w:t>
      </w:r>
    </w:p>
    <w:p w:rsidR="00D86D6D" w:rsidRPr="00D57D93" w:rsidRDefault="00D86D6D" w:rsidP="00B60A08">
      <w:pPr>
        <w:spacing w:line="360" w:lineRule="auto"/>
        <w:ind w:right="283"/>
        <w:jc w:val="center"/>
        <w:rPr>
          <w:rFonts w:ascii="Arial" w:eastAsia="Arial Unicode MS" w:hAnsi="Arial" w:cs="Arial"/>
          <w:b/>
          <w:sz w:val="21"/>
          <w:szCs w:val="21"/>
        </w:rPr>
      </w:pPr>
    </w:p>
    <w:p w:rsidR="004E283E" w:rsidRPr="00D57D93" w:rsidRDefault="004E283E" w:rsidP="00E04098">
      <w:pPr>
        <w:pStyle w:val="Akapitzlist"/>
        <w:numPr>
          <w:ilvl w:val="1"/>
          <w:numId w:val="11"/>
        </w:numPr>
        <w:tabs>
          <w:tab w:val="clear" w:pos="1211"/>
          <w:tab w:val="num" w:pos="426"/>
        </w:tabs>
        <w:spacing w:line="360" w:lineRule="auto"/>
        <w:ind w:left="426" w:right="-2" w:hanging="426"/>
        <w:jc w:val="both"/>
        <w:rPr>
          <w:rFonts w:ascii="Arial" w:eastAsia="Arial Unicode MS" w:hAnsi="Arial" w:cs="Arial"/>
          <w:sz w:val="21"/>
          <w:szCs w:val="21"/>
        </w:rPr>
      </w:pPr>
      <w:r w:rsidRPr="00D57D93">
        <w:rPr>
          <w:rFonts w:ascii="Arial" w:eastAsia="Arial Unicode MS" w:hAnsi="Arial" w:cs="Arial"/>
          <w:sz w:val="21"/>
          <w:szCs w:val="21"/>
        </w:rPr>
        <w:t>Projektant przekaże przedmiot umowy do siedziby Zamawiającego wraz z wykazem przekazywanej dokumentacji projektowej, do sprawdzenia i weryfikacji przez przedstawicieli Zamawiającego.</w:t>
      </w:r>
    </w:p>
    <w:p w:rsidR="004E283E" w:rsidRPr="00D57D93" w:rsidRDefault="004E283E" w:rsidP="00E04098">
      <w:pPr>
        <w:pStyle w:val="Akapitzlist"/>
        <w:numPr>
          <w:ilvl w:val="1"/>
          <w:numId w:val="11"/>
        </w:numPr>
        <w:tabs>
          <w:tab w:val="clear" w:pos="1211"/>
          <w:tab w:val="num" w:pos="426"/>
        </w:tabs>
        <w:spacing w:line="360" w:lineRule="auto"/>
        <w:ind w:left="426" w:right="-2" w:hanging="426"/>
        <w:jc w:val="both"/>
        <w:rPr>
          <w:rFonts w:ascii="Arial" w:eastAsia="Arial Unicode MS" w:hAnsi="Arial" w:cs="Arial"/>
          <w:sz w:val="21"/>
          <w:szCs w:val="21"/>
        </w:rPr>
      </w:pPr>
      <w:r w:rsidRPr="00D57D93">
        <w:rPr>
          <w:rFonts w:ascii="Arial" w:eastAsia="Arial Unicode MS" w:hAnsi="Arial" w:cs="Arial"/>
          <w:sz w:val="21"/>
          <w:szCs w:val="21"/>
        </w:rPr>
        <w:t xml:space="preserve">Odbiór przedmiotu umowy dokonany zostanie przez Zamawiającego po sprawdzeniu </w:t>
      </w:r>
      <w:r w:rsidRPr="00D57D93">
        <w:rPr>
          <w:rFonts w:ascii="Arial" w:eastAsia="Arial Unicode MS" w:hAnsi="Arial" w:cs="Arial"/>
          <w:sz w:val="21"/>
          <w:szCs w:val="21"/>
        </w:rPr>
        <w:br/>
        <w:t xml:space="preserve">i weryfikacji dokumentacji oraz kompletności uzgodnień i pozwoleń w terminie do 10 dni od dnia przekazania przedmiotu umowy. </w:t>
      </w:r>
    </w:p>
    <w:p w:rsidR="004E283E" w:rsidRPr="00D57D93" w:rsidRDefault="004E283E" w:rsidP="00E04098">
      <w:pPr>
        <w:pStyle w:val="Akapitzlist"/>
        <w:numPr>
          <w:ilvl w:val="1"/>
          <w:numId w:val="11"/>
        </w:numPr>
        <w:tabs>
          <w:tab w:val="clear" w:pos="1211"/>
          <w:tab w:val="num" w:pos="426"/>
        </w:tabs>
        <w:spacing w:line="360" w:lineRule="auto"/>
        <w:ind w:left="426" w:right="-2" w:hanging="426"/>
        <w:jc w:val="both"/>
        <w:rPr>
          <w:rFonts w:ascii="Arial" w:eastAsia="Arial Unicode MS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Odbioru przedmiotu umowy dokona komisja odbioru powołana przez Zamawiającego. </w:t>
      </w:r>
      <w:r w:rsidRPr="00D57D93">
        <w:rPr>
          <w:rFonts w:ascii="Arial" w:hAnsi="Arial" w:cs="Arial"/>
          <w:sz w:val="21"/>
          <w:szCs w:val="21"/>
        </w:rPr>
        <w:br/>
        <w:t>Z powyższego odbioru będzie sporządzony protokół odbioru. Protokół odbioru będzie podstawą do wystawienia faktury VAT.</w:t>
      </w:r>
    </w:p>
    <w:p w:rsidR="00E04098" w:rsidRPr="00D57D93" w:rsidRDefault="00E04098" w:rsidP="00E04098">
      <w:pPr>
        <w:pStyle w:val="Akapitzlist"/>
        <w:numPr>
          <w:ilvl w:val="1"/>
          <w:numId w:val="11"/>
        </w:numPr>
        <w:tabs>
          <w:tab w:val="clear" w:pos="1211"/>
          <w:tab w:val="num" w:pos="426"/>
        </w:tabs>
        <w:suppressAutoHyphens w:val="0"/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spacing w:val="-8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Jeżeli w toku czynności odbioru technicznego przedmiotu umowy zostaną stwierdzone wady</w:t>
      </w:r>
      <w:r w:rsidRPr="00D57D93">
        <w:rPr>
          <w:rFonts w:ascii="Arial" w:hAnsi="Arial" w:cs="Arial"/>
          <w:spacing w:val="-8"/>
          <w:sz w:val="21"/>
          <w:szCs w:val="21"/>
        </w:rPr>
        <w:t>:</w:t>
      </w:r>
    </w:p>
    <w:p w:rsidR="00E04098" w:rsidRPr="00D57D93" w:rsidRDefault="00E04098" w:rsidP="00E04098">
      <w:pPr>
        <w:pStyle w:val="Tekstpodstawowywcity32"/>
        <w:numPr>
          <w:ilvl w:val="2"/>
          <w:numId w:val="11"/>
        </w:numPr>
        <w:tabs>
          <w:tab w:val="clear" w:pos="1778"/>
          <w:tab w:val="num" w:pos="851"/>
        </w:tabs>
        <w:spacing w:line="360" w:lineRule="auto"/>
        <w:ind w:left="851" w:hanging="425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istotne nadające się do usunięcia, Zamawiający może odmówić odbioru do czasu usunięcia wad albo dokonać odbioru wyznaczając termin na usunięcie wad, </w:t>
      </w:r>
    </w:p>
    <w:p w:rsidR="00E04098" w:rsidRPr="00D57D93" w:rsidRDefault="00E04098" w:rsidP="00E04098">
      <w:pPr>
        <w:pStyle w:val="Tekstpodstawowywcity32"/>
        <w:numPr>
          <w:ilvl w:val="2"/>
          <w:numId w:val="11"/>
        </w:numPr>
        <w:tabs>
          <w:tab w:val="clear" w:pos="1778"/>
          <w:tab w:val="num" w:pos="851"/>
        </w:tabs>
        <w:spacing w:line="360" w:lineRule="auto"/>
        <w:ind w:left="851" w:hanging="425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nieistotne nadające się do usunięcia, Zamawiający dokona odbioru końcowego, a do protokołu odbioru zostanie dołączona lista wad odbiorowych wraz z terminem ich usunięcia,</w:t>
      </w:r>
    </w:p>
    <w:p w:rsidR="00E04098" w:rsidRPr="00D57D93" w:rsidRDefault="00E04098" w:rsidP="00E04098">
      <w:pPr>
        <w:pStyle w:val="Tekstpodstawowywcity32"/>
        <w:numPr>
          <w:ilvl w:val="2"/>
          <w:numId w:val="11"/>
        </w:numPr>
        <w:tabs>
          <w:tab w:val="clear" w:pos="1778"/>
          <w:tab w:val="num" w:pos="851"/>
        </w:tabs>
        <w:spacing w:line="360" w:lineRule="auto"/>
        <w:ind w:left="851" w:hanging="425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nieistotne nie nadające się do usunięcia, a nie uniemożliwiające użytkowanie przedmiotu umowy zgodnie z przeznaczeniem, Zamawiający może obniżyć wynagrodzenie, zgodnie z art. 560 </w:t>
      </w:r>
      <w:proofErr w:type="spellStart"/>
      <w:r w:rsidRPr="00D57D93">
        <w:rPr>
          <w:rFonts w:ascii="Arial" w:hAnsi="Arial" w:cs="Arial"/>
          <w:sz w:val="21"/>
          <w:szCs w:val="21"/>
        </w:rPr>
        <w:t>k.c</w:t>
      </w:r>
      <w:proofErr w:type="spellEnd"/>
      <w:r w:rsidRPr="00D57D93">
        <w:rPr>
          <w:rFonts w:ascii="Arial" w:hAnsi="Arial" w:cs="Arial"/>
          <w:sz w:val="21"/>
          <w:szCs w:val="21"/>
        </w:rPr>
        <w:t>,</w:t>
      </w:r>
    </w:p>
    <w:p w:rsidR="00E04098" w:rsidRPr="00D57D93" w:rsidRDefault="00E04098" w:rsidP="00E04098">
      <w:pPr>
        <w:pStyle w:val="Tekstpodstawowywcity32"/>
        <w:numPr>
          <w:ilvl w:val="2"/>
          <w:numId w:val="11"/>
        </w:numPr>
        <w:tabs>
          <w:tab w:val="clear" w:pos="1778"/>
          <w:tab w:val="num" w:pos="851"/>
        </w:tabs>
        <w:spacing w:line="360" w:lineRule="auto"/>
        <w:ind w:left="851" w:hanging="425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istotne, Zamawiający ma prawo odstąpić od umowy lub obniżyć wynagrodzenie, zgodnie z art. 560 k.c.</w:t>
      </w:r>
    </w:p>
    <w:p w:rsidR="004E283E" w:rsidRPr="00D57D93" w:rsidRDefault="004E283E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§ 6</w:t>
      </w:r>
    </w:p>
    <w:p w:rsidR="004E283E" w:rsidRPr="00D57D93" w:rsidRDefault="004E283E" w:rsidP="001E0A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 xml:space="preserve">Kary </w:t>
      </w:r>
    </w:p>
    <w:p w:rsidR="00D86D6D" w:rsidRPr="00D57D93" w:rsidRDefault="00D86D6D" w:rsidP="001E0A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1E0AC7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Projektant zapłaci Zamawiającemu następujące kary umowne:</w:t>
      </w:r>
    </w:p>
    <w:p w:rsidR="004E283E" w:rsidRPr="00D57D93" w:rsidRDefault="004E283E" w:rsidP="00B60A0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10% łącznego wynagrodzenia brutto, o którym</w:t>
      </w:r>
      <w:r w:rsidRPr="00D57D93">
        <w:rPr>
          <w:rFonts w:ascii="Arial" w:hAnsi="Arial" w:cs="Arial"/>
          <w:spacing w:val="-4"/>
          <w:sz w:val="21"/>
          <w:szCs w:val="21"/>
        </w:rPr>
        <w:t xml:space="preserve"> mowa w § 4 ust. 1 umowy, </w:t>
      </w:r>
      <w:r w:rsidRPr="00D57D93">
        <w:rPr>
          <w:rFonts w:ascii="Arial" w:hAnsi="Arial" w:cs="Arial"/>
          <w:sz w:val="21"/>
          <w:szCs w:val="21"/>
        </w:rPr>
        <w:t>za odstąpienie od umowy przez jedną ze stron z przyczyn, za które odpowiada Projektant,</w:t>
      </w:r>
    </w:p>
    <w:p w:rsidR="004E283E" w:rsidRPr="00D57D93" w:rsidRDefault="006F454B" w:rsidP="00B60A0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0,2</w:t>
      </w:r>
      <w:r w:rsidR="004E283E" w:rsidRPr="00D57D93">
        <w:rPr>
          <w:rFonts w:ascii="Arial" w:hAnsi="Arial" w:cs="Arial"/>
          <w:sz w:val="21"/>
          <w:szCs w:val="21"/>
        </w:rPr>
        <w:t>% wynagrodzenia brutto, za każdy rozpoczęty dzień zwłoki w oddaniu w terminie przedmiotu umowy,</w:t>
      </w:r>
    </w:p>
    <w:p w:rsidR="004E283E" w:rsidRPr="00D57D93" w:rsidRDefault="004E283E" w:rsidP="00B60A0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0,1% wynagrodzenia brutto, za każdy rozpoczęty dzień zwłoki w terminowym usunięciu stwierdzonych wad lub/i braków w dokumentacji.</w:t>
      </w:r>
    </w:p>
    <w:p w:rsidR="004E283E" w:rsidRPr="00D57D93" w:rsidRDefault="004E283E" w:rsidP="00D238C6">
      <w:pPr>
        <w:numPr>
          <w:ilvl w:val="0"/>
          <w:numId w:val="14"/>
        </w:numPr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Projektant zapłaci karę umowną na rachunek bankowy Zamawiającego i w terminie </w:t>
      </w:r>
    </w:p>
    <w:p w:rsidR="004E283E" w:rsidRPr="00D57D93" w:rsidRDefault="004E283E" w:rsidP="00D238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wskazanym przez Zamawiającego w wezwaniu określającym wysokość kary umownej.</w:t>
      </w:r>
    </w:p>
    <w:p w:rsidR="004E283E" w:rsidRPr="00D57D93" w:rsidRDefault="004E283E" w:rsidP="00D238C6">
      <w:pPr>
        <w:numPr>
          <w:ilvl w:val="0"/>
          <w:numId w:val="14"/>
        </w:numPr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Zamawiający ma prawo potrącenia kar umownych, o których mowa w ust. 1, z wynagrodzenia  </w:t>
      </w:r>
    </w:p>
    <w:p w:rsidR="004E283E" w:rsidRPr="00D57D93" w:rsidRDefault="004E283E" w:rsidP="00D238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 objętego fakturą bez uprzedniego wezwania lub powiadomienia o zamiarze dokonania   </w:t>
      </w:r>
    </w:p>
    <w:p w:rsidR="004E283E" w:rsidRPr="00D57D93" w:rsidRDefault="004E283E" w:rsidP="00D238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potrącenia. Projektant oświadcza, że wyraża zgodę na potrącenie kar umownych z  </w:t>
      </w:r>
    </w:p>
    <w:p w:rsidR="004E283E" w:rsidRPr="00D57D93" w:rsidRDefault="004E283E" w:rsidP="00D238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wynagrodzenie umownego.</w:t>
      </w:r>
    </w:p>
    <w:p w:rsidR="004E283E" w:rsidRPr="00D57D93" w:rsidRDefault="004E283E" w:rsidP="00D238C6">
      <w:pPr>
        <w:numPr>
          <w:ilvl w:val="0"/>
          <w:numId w:val="14"/>
        </w:numPr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Suma kar umownych nie może przekroczyć 50% wynagrodzenia ogólnego brutto za przedmiot   </w:t>
      </w:r>
    </w:p>
    <w:p w:rsidR="004E283E" w:rsidRPr="00D57D93" w:rsidRDefault="004E283E" w:rsidP="00D238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umowy.</w:t>
      </w:r>
    </w:p>
    <w:p w:rsidR="004E283E" w:rsidRPr="00D57D93" w:rsidRDefault="004E283E" w:rsidP="00D238C6">
      <w:pPr>
        <w:numPr>
          <w:ilvl w:val="0"/>
          <w:numId w:val="14"/>
        </w:numPr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Jeżeli kary umowne, o których mowa w ust. 1, nie pokryją poniesionej szkody, Zamawiający  </w:t>
      </w:r>
    </w:p>
    <w:p w:rsidR="004E283E" w:rsidRPr="00D57D93" w:rsidRDefault="004E283E" w:rsidP="00D238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może dochodzić odszkodowania do pełnej wysokości szkody.</w:t>
      </w:r>
    </w:p>
    <w:p w:rsidR="004E283E" w:rsidRPr="00D57D93" w:rsidRDefault="004E283E" w:rsidP="00D238C6">
      <w:pPr>
        <w:numPr>
          <w:ilvl w:val="0"/>
          <w:numId w:val="14"/>
        </w:numPr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Zamawiający nie nalicza kar umownych, o których mowa w ust. 1, jeśli Projektant wykaże i   </w:t>
      </w:r>
    </w:p>
    <w:p w:rsidR="004E283E" w:rsidRPr="00D57D93" w:rsidRDefault="004E283E" w:rsidP="00D238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udokumentuje, że zwłoka  lub zdarzenie uzasadniające karę wynika z przyczyn leżących po </w:t>
      </w:r>
    </w:p>
    <w:p w:rsidR="004E283E" w:rsidRPr="00D57D93" w:rsidRDefault="004E283E" w:rsidP="00D238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stronie Zamawiającego lub siły wyższej. </w:t>
      </w:r>
    </w:p>
    <w:p w:rsidR="004E283E" w:rsidRPr="00D57D93" w:rsidRDefault="004E283E" w:rsidP="00D27302">
      <w:pPr>
        <w:numPr>
          <w:ilvl w:val="0"/>
          <w:numId w:val="14"/>
        </w:numPr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lastRenderedPageBreak/>
        <w:t>Projektant wyraża zgodę na potrącenie kar umownych i kosztów wykonania zastępczego z należnego wynagrodzenia.</w:t>
      </w:r>
    </w:p>
    <w:p w:rsidR="004E283E" w:rsidRPr="00D57D93" w:rsidRDefault="004E283E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§ 7</w:t>
      </w:r>
    </w:p>
    <w:p w:rsidR="004E283E" w:rsidRPr="00D57D93" w:rsidRDefault="004E283E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Odstąpienie od umowy</w:t>
      </w:r>
    </w:p>
    <w:p w:rsidR="00D86D6D" w:rsidRPr="00D57D93" w:rsidRDefault="00D86D6D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B60A0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Zamawiający może odstąpić od umowy, jeżeli: </w:t>
      </w:r>
    </w:p>
    <w:p w:rsidR="004E283E" w:rsidRPr="00D57D93" w:rsidRDefault="004E283E" w:rsidP="00B60A08">
      <w:pPr>
        <w:numPr>
          <w:ilvl w:val="0"/>
          <w:numId w:val="3"/>
        </w:numPr>
        <w:spacing w:line="360" w:lineRule="auto"/>
        <w:ind w:right="23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zostanie zajęty majątek Projektanta,</w:t>
      </w:r>
    </w:p>
    <w:p w:rsidR="004E283E" w:rsidRPr="00D57D93" w:rsidRDefault="004E283E" w:rsidP="00B60A08">
      <w:pPr>
        <w:numPr>
          <w:ilvl w:val="0"/>
          <w:numId w:val="3"/>
        </w:numPr>
        <w:spacing w:line="360" w:lineRule="auto"/>
        <w:ind w:right="23"/>
        <w:jc w:val="both"/>
        <w:rPr>
          <w:rFonts w:ascii="Arial" w:hAnsi="Arial" w:cs="Arial"/>
          <w:spacing w:val="-6"/>
          <w:sz w:val="21"/>
          <w:szCs w:val="21"/>
        </w:rPr>
      </w:pPr>
      <w:r w:rsidRPr="00D57D93">
        <w:rPr>
          <w:rFonts w:ascii="Arial" w:hAnsi="Arial" w:cs="Arial"/>
          <w:spacing w:val="-6"/>
          <w:sz w:val="21"/>
          <w:szCs w:val="21"/>
        </w:rPr>
        <w:t>Projektant bez uzasadnionych przyczyn nie rozpoczął prac związanych z opracowaniem dokumentacji, przerwał realizację przedmiotu umowy i nie wykonuje prac przez 14 dni pomimo wezwania Zamawiającego, oraz w innych przypadkach określonych w kodeksie cywilnym.</w:t>
      </w:r>
    </w:p>
    <w:p w:rsidR="004E283E" w:rsidRPr="00D57D93" w:rsidRDefault="004E283E" w:rsidP="00B60A0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Umowne prawo do odstąpienia od umowy przez Zamawiającego może być wykonane w ciągu 7 dni od powzięcia przez Zamawiającego wiadomości o przyczynie uprawniającej do skorzystania z tego prawa.</w:t>
      </w:r>
    </w:p>
    <w:p w:rsidR="004E283E" w:rsidRPr="00D57D93" w:rsidRDefault="004E283E" w:rsidP="00B60A0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W przypadku odstąpienia od umowy Strony sporządzą protokół inwentaryzacji wykonanych prac na dzień zawiadomienia o odstąpieniu od umowy.</w:t>
      </w:r>
    </w:p>
    <w:p w:rsidR="00D86D6D" w:rsidRPr="00D57D93" w:rsidRDefault="00D86D6D" w:rsidP="00D86D6D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4E283E" w:rsidRPr="00D57D93" w:rsidRDefault="004E283E" w:rsidP="00B60A08">
      <w:pPr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§ 8</w:t>
      </w:r>
    </w:p>
    <w:p w:rsidR="004E283E" w:rsidRPr="00D57D93" w:rsidRDefault="004E283E" w:rsidP="001E0A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Zmiany umowy</w:t>
      </w:r>
    </w:p>
    <w:p w:rsidR="00D86D6D" w:rsidRPr="00D57D93" w:rsidRDefault="00D86D6D" w:rsidP="001E0A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B60A08">
      <w:pPr>
        <w:pStyle w:val="Tekstpodstawowywcity211"/>
        <w:numPr>
          <w:ilvl w:val="0"/>
          <w:numId w:val="35"/>
        </w:numPr>
        <w:spacing w:line="360" w:lineRule="auto"/>
        <w:ind w:left="42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Zmiany postanowień umowy strony mogą dokonać w drodze porozumienia, w formie pisemnej pod rygorem nieważności w każdym czasie, w przypadku zaistnienia warunku:</w:t>
      </w:r>
    </w:p>
    <w:p w:rsidR="004E283E" w:rsidRPr="00D57D93" w:rsidRDefault="004E283E" w:rsidP="00B60A08">
      <w:pPr>
        <w:numPr>
          <w:ilvl w:val="0"/>
          <w:numId w:val="34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zmniejszenia zakresu przedmiotu zamówienia, jeżeli wystąpią uzasadnione okoliczności nie dające się wcześniej przewidzieć i pozwolą na wykonanie przedmiotu umowy, tak by w pełni służył celowi,</w:t>
      </w:r>
    </w:p>
    <w:p w:rsidR="004E283E" w:rsidRPr="00D57D93" w:rsidRDefault="004E283E" w:rsidP="00B60A08">
      <w:pPr>
        <w:numPr>
          <w:ilvl w:val="0"/>
          <w:numId w:val="34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zmiany terminu wykonania dokum</w:t>
      </w:r>
      <w:r w:rsidR="002906EF" w:rsidRPr="00D57D93">
        <w:rPr>
          <w:rFonts w:ascii="Arial" w:hAnsi="Arial" w:cs="Arial"/>
          <w:sz w:val="21"/>
          <w:szCs w:val="21"/>
        </w:rPr>
        <w:t>entacji projektowej</w:t>
      </w:r>
      <w:r w:rsidRPr="00D57D93">
        <w:rPr>
          <w:rFonts w:ascii="Arial" w:hAnsi="Arial" w:cs="Arial"/>
          <w:sz w:val="21"/>
          <w:szCs w:val="21"/>
        </w:rPr>
        <w:t xml:space="preserve"> spowodowanej koniecznością opracowania dodatkowych projektów wykonawczych lub przedłużającymi się procedurami związanymi </w:t>
      </w:r>
      <w:r w:rsidR="00D238C6" w:rsidRPr="00D57D93">
        <w:rPr>
          <w:rFonts w:ascii="Arial" w:hAnsi="Arial" w:cs="Arial"/>
          <w:sz w:val="21"/>
          <w:szCs w:val="21"/>
        </w:rPr>
        <w:br/>
      </w:r>
      <w:r w:rsidRPr="00D57D93">
        <w:rPr>
          <w:rFonts w:ascii="Arial" w:hAnsi="Arial" w:cs="Arial"/>
          <w:sz w:val="21"/>
          <w:szCs w:val="21"/>
        </w:rPr>
        <w:t>z uzyskaniem niezbędnych opinii lub uzgodnień wydawanych przez inne jednostki organizacyjne, pod warunkiem złożenia przez Projektanta wniosku w terminie odpowiednio wcześniejszym przed terminem zakończenia prac, termin zakończenia prac ulga przesunięciu o termin uzyskiwania ww. uzgodnień. Złożenie odpowiednich wniosków i wystąpień, o których mowa wyżej musi być odpowiednio potwierdzone,</w:t>
      </w:r>
    </w:p>
    <w:p w:rsidR="00B11097" w:rsidRPr="00D57D93" w:rsidRDefault="00B11097" w:rsidP="00B11097">
      <w:pPr>
        <w:numPr>
          <w:ilvl w:val="0"/>
          <w:numId w:val="34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zmiany wynagrodzenia określonego w § 4 ust. 1 w przypadku zmiany</w:t>
      </w:r>
      <w:r w:rsidRPr="00D57D93">
        <w:rPr>
          <w:rFonts w:ascii="Arial" w:hAnsi="Arial" w:cs="Arial"/>
          <w:spacing w:val="-1"/>
          <w:sz w:val="21"/>
          <w:szCs w:val="21"/>
        </w:rPr>
        <w:t xml:space="preserve"> powszechnie obowiązujących przepisów prawa</w:t>
      </w:r>
      <w:r w:rsidRPr="00D57D93">
        <w:rPr>
          <w:rFonts w:ascii="Arial" w:hAnsi="Arial" w:cs="Arial"/>
          <w:sz w:val="21"/>
          <w:szCs w:val="21"/>
        </w:rPr>
        <w:t>, przy czym na Projektancie spoczywa obowiązek wykazania, że zmiany przepisów prawa miały wpływ na koszty wykonania zamówienia.</w:t>
      </w:r>
    </w:p>
    <w:p w:rsidR="00B11097" w:rsidRPr="00D57D93" w:rsidRDefault="00B11097" w:rsidP="00B11097">
      <w:pPr>
        <w:numPr>
          <w:ilvl w:val="0"/>
          <w:numId w:val="35"/>
        </w:numPr>
        <w:overflowPunct/>
        <w:autoSpaceDE/>
        <w:spacing w:line="360" w:lineRule="auto"/>
        <w:ind w:left="42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Zmiany o których mowa w ust. 1 mogą być dokonane przed upływem terminu realizacji niniejszej umowy, określonym w § 3.</w:t>
      </w:r>
    </w:p>
    <w:p w:rsidR="00B11097" w:rsidRPr="00D57D93" w:rsidRDefault="00B11097" w:rsidP="00B11097">
      <w:pPr>
        <w:numPr>
          <w:ilvl w:val="0"/>
          <w:numId w:val="35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 xml:space="preserve">Zamawiający dopuszcza także inne podobne zmiany umowy w przypadku, gdy zmiana pozostaje </w:t>
      </w:r>
      <w:r w:rsidRPr="00D57D93">
        <w:rPr>
          <w:rFonts w:ascii="Arial" w:hAnsi="Arial" w:cs="Arial"/>
          <w:sz w:val="21"/>
          <w:szCs w:val="21"/>
          <w:lang w:eastAsia="pl-PL"/>
        </w:rPr>
        <w:br/>
        <w:t xml:space="preserve">w bezpośrednim związku przyczynowo - skutkowym z wystąpieniem danych okoliczności i nie wykracza poza to co konieczne w celu przeciwdziałania skutkom takiej zmiany okoliczności. </w:t>
      </w:r>
    </w:p>
    <w:p w:rsidR="004E283E" w:rsidRPr="00D57D93" w:rsidRDefault="004E283E" w:rsidP="00B60A08">
      <w:pPr>
        <w:numPr>
          <w:ilvl w:val="0"/>
          <w:numId w:val="35"/>
        </w:numPr>
        <w:overflowPunct/>
        <w:autoSpaceDE/>
        <w:spacing w:line="360" w:lineRule="auto"/>
        <w:ind w:left="420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Zmiany o których mowa w ust. 1 mogą być dokonane przed upływem terminu realizacji niniejszej umowy, określonym w § 3.</w:t>
      </w:r>
    </w:p>
    <w:p w:rsidR="004E283E" w:rsidRPr="00D57D93" w:rsidRDefault="004E283E" w:rsidP="00B60A08">
      <w:pPr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§ 9</w:t>
      </w:r>
    </w:p>
    <w:p w:rsidR="004E283E" w:rsidRPr="00D57D93" w:rsidRDefault="004E283E" w:rsidP="001E0AC7">
      <w:pPr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lastRenderedPageBreak/>
        <w:t>Gwarancja i rękojmia</w:t>
      </w:r>
    </w:p>
    <w:p w:rsidR="004E283E" w:rsidRPr="00D57D93" w:rsidRDefault="004E283E" w:rsidP="001E0AC7">
      <w:pPr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B60A08">
      <w:pPr>
        <w:numPr>
          <w:ilvl w:val="0"/>
          <w:numId w:val="33"/>
        </w:numPr>
        <w:tabs>
          <w:tab w:val="clear" w:pos="720"/>
          <w:tab w:val="num" w:pos="360"/>
        </w:tabs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pacing w:val="-6"/>
          <w:sz w:val="21"/>
          <w:szCs w:val="21"/>
        </w:rPr>
      </w:pPr>
      <w:r w:rsidRPr="00D57D93">
        <w:rPr>
          <w:rFonts w:ascii="Arial" w:hAnsi="Arial" w:cs="Arial"/>
          <w:spacing w:val="-6"/>
          <w:sz w:val="21"/>
          <w:szCs w:val="21"/>
        </w:rPr>
        <w:t xml:space="preserve">Projektant udziela Zamawiającemu gwarancji na wykonaną przedmiotu umowy, na okres 36 miesięcy licząc od dnia następnego po dacie podpisania </w:t>
      </w:r>
      <w:r w:rsidR="006D7602" w:rsidRPr="00D57D93">
        <w:rPr>
          <w:rFonts w:ascii="Arial" w:hAnsi="Arial" w:cs="Arial"/>
          <w:spacing w:val="-6"/>
          <w:sz w:val="21"/>
          <w:szCs w:val="21"/>
        </w:rPr>
        <w:t>protokołu</w:t>
      </w:r>
      <w:r w:rsidRPr="00D57D93">
        <w:rPr>
          <w:rFonts w:ascii="Arial" w:hAnsi="Arial" w:cs="Arial"/>
          <w:spacing w:val="-6"/>
          <w:sz w:val="21"/>
          <w:szCs w:val="21"/>
        </w:rPr>
        <w:t xml:space="preserve"> odbioru, z zastrzeżeniem ust. 4.</w:t>
      </w:r>
    </w:p>
    <w:p w:rsidR="004E283E" w:rsidRPr="00D57D93" w:rsidRDefault="004E283E" w:rsidP="00B60A08">
      <w:pPr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Uprawnienia Zamawiającego z tytułu rękojmi za wady danej części przedmiotu umowy wygasają </w:t>
      </w:r>
      <w:r w:rsidR="00D238C6" w:rsidRPr="00D57D93">
        <w:rPr>
          <w:rFonts w:ascii="Arial" w:hAnsi="Arial" w:cs="Arial"/>
          <w:sz w:val="21"/>
          <w:szCs w:val="21"/>
        </w:rPr>
        <w:br/>
      </w:r>
      <w:r w:rsidRPr="00D57D93">
        <w:rPr>
          <w:rFonts w:ascii="Arial" w:hAnsi="Arial" w:cs="Arial"/>
          <w:sz w:val="21"/>
          <w:szCs w:val="21"/>
        </w:rPr>
        <w:t xml:space="preserve">w stosunku do Projektanta wraz z wygaśnięciem odpowiedzialności Wykonawcy robót budowlanych </w:t>
      </w:r>
      <w:r w:rsidR="00D238C6" w:rsidRPr="00D57D93">
        <w:rPr>
          <w:rFonts w:ascii="Arial" w:hAnsi="Arial" w:cs="Arial"/>
          <w:sz w:val="21"/>
          <w:szCs w:val="21"/>
        </w:rPr>
        <w:br/>
      </w:r>
      <w:r w:rsidRPr="00D57D93">
        <w:rPr>
          <w:rFonts w:ascii="Arial" w:hAnsi="Arial" w:cs="Arial"/>
          <w:sz w:val="21"/>
          <w:szCs w:val="21"/>
        </w:rPr>
        <w:t xml:space="preserve">z tytułu rękojmi za wady obiektu lub robót wykonanych na podstawie tej dokumentacji, </w:t>
      </w:r>
      <w:r w:rsidRPr="00D57D93">
        <w:rPr>
          <w:rFonts w:ascii="Arial" w:hAnsi="Arial" w:cs="Arial"/>
          <w:spacing w:val="-6"/>
          <w:sz w:val="21"/>
          <w:szCs w:val="21"/>
        </w:rPr>
        <w:t>z zastrzeżeniem ust. 4.</w:t>
      </w:r>
    </w:p>
    <w:p w:rsidR="004E283E" w:rsidRPr="00D57D93" w:rsidRDefault="004E283E" w:rsidP="00B60A08">
      <w:pPr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Po dacie wygaśnięcia odpowiedzialności Wykonawcy robót z tytułu rękojmi za wady obiektu lub robót wykonanych na podstawie dokumentacji określonej w powyższej umowie, Projektant nie będzie rościł praw do późniejszych zmian dokonanych przez Zamawiającego w obiekcie budowlanym wykonanym na podstawie danej części tej dokumentacji.</w:t>
      </w:r>
    </w:p>
    <w:p w:rsidR="004E283E" w:rsidRPr="00D57D93" w:rsidRDefault="004E283E" w:rsidP="00B60A08">
      <w:pPr>
        <w:numPr>
          <w:ilvl w:val="0"/>
          <w:numId w:val="33"/>
        </w:numPr>
        <w:tabs>
          <w:tab w:val="clear" w:pos="720"/>
          <w:tab w:val="num" w:pos="360"/>
        </w:tabs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pacing w:val="-6"/>
          <w:sz w:val="21"/>
          <w:szCs w:val="21"/>
        </w:rPr>
      </w:pPr>
      <w:r w:rsidRPr="00D57D93">
        <w:rPr>
          <w:rFonts w:ascii="Arial" w:hAnsi="Arial" w:cs="Arial"/>
          <w:spacing w:val="-6"/>
          <w:sz w:val="21"/>
          <w:szCs w:val="21"/>
        </w:rPr>
        <w:t xml:space="preserve">W okresie gwarancji i rękojmi, Projektant usunie ujawnione wady w dokumentacji w terminie 7 dni roboczych od daty powiadomienia o wadach, o ile Zamawiający nie  wyznaczy innego terminu. Termin gwarancji </w:t>
      </w:r>
      <w:r w:rsidR="00D238C6" w:rsidRPr="00D57D93">
        <w:rPr>
          <w:rFonts w:ascii="Arial" w:hAnsi="Arial" w:cs="Arial"/>
          <w:spacing w:val="-6"/>
          <w:sz w:val="21"/>
          <w:szCs w:val="21"/>
        </w:rPr>
        <w:br/>
      </w:r>
      <w:r w:rsidRPr="00D57D93">
        <w:rPr>
          <w:rFonts w:ascii="Arial" w:hAnsi="Arial" w:cs="Arial"/>
          <w:spacing w:val="-6"/>
          <w:sz w:val="21"/>
          <w:szCs w:val="21"/>
        </w:rPr>
        <w:t>i rękojmi ulega wydłużeniu o czas usuwania wad objętych gwarancją.</w:t>
      </w:r>
    </w:p>
    <w:p w:rsidR="00D86D6D" w:rsidRPr="00D57D93" w:rsidRDefault="00D86D6D" w:rsidP="00D86D6D">
      <w:pPr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pacing w:val="-6"/>
          <w:sz w:val="21"/>
          <w:szCs w:val="21"/>
        </w:rPr>
      </w:pPr>
    </w:p>
    <w:p w:rsidR="004E283E" w:rsidRPr="00D57D93" w:rsidRDefault="004E283E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§ 10</w:t>
      </w:r>
    </w:p>
    <w:p w:rsidR="004E283E" w:rsidRPr="00D57D93" w:rsidRDefault="004E283E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Prawa autorskie</w:t>
      </w:r>
    </w:p>
    <w:p w:rsidR="004E283E" w:rsidRPr="00D57D93" w:rsidRDefault="004E283E" w:rsidP="00B60A08">
      <w:pPr>
        <w:spacing w:line="100" w:lineRule="atLeast"/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 w:hanging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1.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Projektant oświadcza, że z dniem odbioru przez Zamawiającego dokumentacji projektowej przenosi na Zamawiającego, bezwarunkowo,  bez dodatkowych opłat oraz bez konieczności składania w tym zakresie dodatkowego oświadczenia woli wraz z wyłącznym prawem do wykonywania i zezwalania na wykonywanie zależnych praw autorskich, całość autorskich praw majątkowych do wszystkich utworów w rozumieniu ustawy z dnia 4 lutego 1994 r. o Prawie auto</w:t>
      </w:r>
      <w:r w:rsidR="00D957C0" w:rsidRPr="00D57D93">
        <w:rPr>
          <w:rFonts w:ascii="Arial" w:hAnsi="Arial" w:cs="Arial"/>
          <w:sz w:val="21"/>
          <w:szCs w:val="21"/>
          <w:lang w:eastAsia="pl-PL"/>
        </w:rPr>
        <w:t>rskim i prawach pokrewnych (Dz.U. z 2018 r. poz. 1191 j.t. ze zm.</w:t>
      </w:r>
      <w:r w:rsidRPr="00D57D93">
        <w:rPr>
          <w:rFonts w:ascii="Arial" w:hAnsi="Arial" w:cs="Arial"/>
          <w:sz w:val="21"/>
          <w:szCs w:val="21"/>
          <w:lang w:eastAsia="pl-PL"/>
        </w:rPr>
        <w:t xml:space="preserve">), stworzonych na potrzeby realizacji przedmiotu umowy lub odpowiednio całość nieograniczonych czasowo i terytorialnie niewyłącznych licencji, niezbędnych do korzystania </w:t>
      </w:r>
      <w:r w:rsidR="00D238C6" w:rsidRPr="00D57D93">
        <w:rPr>
          <w:rFonts w:ascii="Arial" w:hAnsi="Arial" w:cs="Arial"/>
          <w:sz w:val="21"/>
          <w:szCs w:val="21"/>
          <w:lang w:eastAsia="pl-PL"/>
        </w:rPr>
        <w:br/>
      </w:r>
      <w:r w:rsidRPr="00D57D93">
        <w:rPr>
          <w:rFonts w:ascii="Arial" w:hAnsi="Arial" w:cs="Arial"/>
          <w:sz w:val="21"/>
          <w:szCs w:val="21"/>
          <w:lang w:eastAsia="pl-PL"/>
        </w:rPr>
        <w:t>z przekazanych utworów, w szczególności takich jak: raporty, mapy, wykresy, rysunki, plany, dane statystyczne, ekspertyzy, obliczenia, programy komputerowe przeznaczone do sterowania urządzeniami, instalacjami itp. obiektów  i inne dokumenty oraz broszury przekazane Zamawiającemu w wykonaniu niniejszej umowy, zwanych dalej utworami, na wskazanych w ust. 2 polach eksploatacji.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 w:hanging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2.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Zamawiający z chwilą przeniesienia na niego autorskich praw majątkowych i praw zależnych do utworów wchodzących w skład ww. dokumentacji lub jej części będzie mógł korzystać z niej w całości lub w części, na następujących polach eksploatacji: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1)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 xml:space="preserve">utrwalenie i zwielokrotnienie bez ograniczeń ilościowych dowolnymi technikami, istniejącymi </w:t>
      </w:r>
      <w:r w:rsidR="00D238C6" w:rsidRPr="00D57D93">
        <w:rPr>
          <w:rFonts w:ascii="Arial" w:hAnsi="Arial" w:cs="Arial"/>
          <w:sz w:val="21"/>
          <w:szCs w:val="21"/>
          <w:lang w:eastAsia="pl-PL"/>
        </w:rPr>
        <w:br/>
      </w:r>
      <w:r w:rsidRPr="00D57D93">
        <w:rPr>
          <w:rFonts w:ascii="Arial" w:hAnsi="Arial" w:cs="Arial"/>
          <w:sz w:val="21"/>
          <w:szCs w:val="21"/>
          <w:lang w:eastAsia="pl-PL"/>
        </w:rPr>
        <w:t xml:space="preserve">w dniu zawarcia umowy, w tym: drukarskimi, poligraficznymi, reprograficznymi, informatycznymi, cyfrowymi – w tym kserokopie i slajdy, płyty CD, karty pamięci, 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2)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wykorzystywanie wielokrotne utworu do realizacji inwestycji, opracowania realizacji projektu technicznego zgodnie z przedmiarami i kosztorysami inwestorskimi, do remontów lub odbudowy inwestycji sporządzonej z wykorzystaniem utworu,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3)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wprowadzenie do pamięci komputera,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4)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 xml:space="preserve">odtwarzanie dokumentacji w dowolnym miejscu i czasie, w dowolnej liczbie, 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5)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udostępnianie utworu wykonawcom, w tym także wykonanych kopii,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lastRenderedPageBreak/>
        <w:t>6)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rozpowszechnianie w inny sposób, w tym: ekspozycja, publikowanie części lub całości dokumentacji lub opracowania,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7)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dokonywanie zmian i modyfikacji podyktowanych potrzebami Zamawiającego związanymi z modernizacją, naprawą, rozbudową instalacji.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 w:hanging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3.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Równocześnie Projektant przenosi na rzecz Zamawiającego własność wszelkich egzemplarzy lub nośników, na których utrwalono ww. utwory, które przekaże Zamawiającemu stosownie do postanowień niniejszej umowy.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 w:hanging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4.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Projektant przekazując na rzecz Zamawiającego prawa autorskie majątkowe do dokumentacji projektowej, jednocześnie złoży oświadczenie, że projektanci podpisani pod branżowymi częściami dokumentacji projektowej, są jej autorami, a osoby wykonujące dokumentację projektową posiadają prawem wymagane uprawnienia budowlane i należą do właściwej Okręgowej Izby Inżynierów Budownictwa. Potwierdzone za zgodność z oryginałem kopie tych uprawnień zostaną dołączone do każdego egzemplarza wszystkich branż dokumentacji technicznej.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 w:hanging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5.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Strony ustalają, iż rozpowszechnianie na polach eksploatacji określonych w ust. 2 może następować w całości, w części, fragmentach, samodzielnie, w połączeniu z dziełami innych podmiotów, w tym jako część dzieła zbiorowego, po zarchiwizowaniu w formie elektronicznej i drukowanej, po dokonaniu opracowań, przystosowań, uzupełnień lub innych modyfikacji, itd.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 w:hanging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6.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 xml:space="preserve">W przypadku wystąpienia przez jakąkolwiek osobę trzecią w stosunku do Zamawiającego </w:t>
      </w:r>
      <w:r w:rsidR="00D238C6" w:rsidRPr="00D57D93">
        <w:rPr>
          <w:rFonts w:ascii="Arial" w:hAnsi="Arial" w:cs="Arial"/>
          <w:sz w:val="21"/>
          <w:szCs w:val="21"/>
          <w:lang w:eastAsia="pl-PL"/>
        </w:rPr>
        <w:br/>
      </w:r>
      <w:r w:rsidRPr="00D57D93">
        <w:rPr>
          <w:rFonts w:ascii="Arial" w:hAnsi="Arial" w:cs="Arial"/>
          <w:sz w:val="21"/>
          <w:szCs w:val="21"/>
          <w:lang w:eastAsia="pl-PL"/>
        </w:rPr>
        <w:t>z roszczeniem z tytułu naruszenia praw autorskich, zarówno osobistych, jak i majątkowych, jeżeli naruszenie nastąpiło w związku z nienależytym wykonaniem dokumentacji w ramach umowy przez Projektanta, Projektant:</w:t>
      </w:r>
    </w:p>
    <w:p w:rsidR="004E283E" w:rsidRPr="00D57D93" w:rsidRDefault="004E283E" w:rsidP="00B60A08">
      <w:pPr>
        <w:numPr>
          <w:ilvl w:val="0"/>
          <w:numId w:val="30"/>
        </w:numPr>
        <w:shd w:val="clear" w:color="auto" w:fill="FFFFFF"/>
        <w:suppressAutoHyphens w:val="0"/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przyjmie na siebie pełną odpowiedzialność za powstanie oraz wszelkie skutki powyższych zdarzeń,</w:t>
      </w:r>
    </w:p>
    <w:p w:rsidR="004E283E" w:rsidRPr="00D57D93" w:rsidRDefault="004E283E" w:rsidP="00B60A08">
      <w:pPr>
        <w:numPr>
          <w:ilvl w:val="0"/>
          <w:numId w:val="30"/>
        </w:numPr>
        <w:shd w:val="clear" w:color="auto" w:fill="FFFFFF"/>
        <w:suppressAutoHyphens w:val="0"/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postępowania,</w:t>
      </w:r>
    </w:p>
    <w:p w:rsidR="004E283E" w:rsidRPr="00D57D93" w:rsidRDefault="004E283E" w:rsidP="00B60A08">
      <w:pPr>
        <w:numPr>
          <w:ilvl w:val="0"/>
          <w:numId w:val="30"/>
        </w:numPr>
        <w:shd w:val="clear" w:color="auto" w:fill="FFFFFF"/>
        <w:suppressAutoHyphens w:val="0"/>
        <w:overflowPunct/>
        <w:autoSpaceDE/>
        <w:spacing w:line="360" w:lineRule="auto"/>
        <w:ind w:left="785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poniesie wszelkie koszty związane z ewentualnym pokryciem roszczeń majątkowych </w:t>
      </w:r>
      <w:r w:rsidRPr="00D57D93">
        <w:rPr>
          <w:rFonts w:ascii="Arial" w:hAnsi="Arial" w:cs="Arial"/>
          <w:sz w:val="21"/>
          <w:szCs w:val="21"/>
          <w:lang w:eastAsia="pl-PL"/>
        </w:rPr>
        <w:br/>
        <w:t>i  niemajątkowych związanych z naruszeniem praw autorskich majątkowych lub osobistych osoby lub osób zgłaszających roszczenia. </w:t>
      </w:r>
    </w:p>
    <w:p w:rsidR="004E283E" w:rsidRPr="00D57D93" w:rsidRDefault="004E283E" w:rsidP="00B60A08">
      <w:pPr>
        <w:shd w:val="clear" w:color="auto" w:fill="FFFFFF"/>
        <w:suppressAutoHyphens w:val="0"/>
        <w:overflowPunct/>
        <w:autoSpaceDE/>
        <w:spacing w:line="360" w:lineRule="auto"/>
        <w:ind w:left="360" w:hanging="360"/>
        <w:jc w:val="both"/>
        <w:textAlignment w:val="auto"/>
        <w:rPr>
          <w:rFonts w:ascii="Arial" w:hAnsi="Arial" w:cs="Arial"/>
          <w:sz w:val="21"/>
          <w:szCs w:val="21"/>
          <w:lang w:eastAsia="pl-PL"/>
        </w:rPr>
      </w:pPr>
      <w:r w:rsidRPr="00D57D93">
        <w:rPr>
          <w:rFonts w:ascii="Arial" w:hAnsi="Arial" w:cs="Arial"/>
          <w:sz w:val="21"/>
          <w:szCs w:val="21"/>
          <w:lang w:eastAsia="pl-PL"/>
        </w:rPr>
        <w:t>7.</w:t>
      </w:r>
      <w:r w:rsidRPr="00D57D93">
        <w:rPr>
          <w:rFonts w:ascii="Arial" w:hAnsi="Arial" w:cs="Arial"/>
          <w:sz w:val="21"/>
          <w:szCs w:val="21"/>
          <w:lang w:eastAsia="pl-PL"/>
        </w:rPr>
        <w:tab/>
        <w:t>Jeżeli do czasu odstąpienia od umowy przez Projektanta lub Zamawiającego autorskie prawa majątkowe, o których mowa w ust. 1, nie zostaną przeniesione na Zamawiającego, przejście tych praw na Zamawiającego nastąpi z chwilą odstąpienia.</w:t>
      </w:r>
    </w:p>
    <w:p w:rsidR="00D86D6D" w:rsidRPr="00D57D93" w:rsidRDefault="00D86D6D" w:rsidP="00B60A08">
      <w:pPr>
        <w:jc w:val="center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B60A08">
      <w:pPr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§ 11</w:t>
      </w:r>
    </w:p>
    <w:p w:rsidR="004E283E" w:rsidRPr="00D57D93" w:rsidRDefault="004E283E" w:rsidP="00B60A08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Korespondencja</w:t>
      </w:r>
    </w:p>
    <w:p w:rsidR="004E283E" w:rsidRPr="00D57D93" w:rsidRDefault="004E283E" w:rsidP="00B60A08">
      <w:pPr>
        <w:numPr>
          <w:ilvl w:val="0"/>
          <w:numId w:val="38"/>
        </w:numPr>
        <w:suppressAutoHyphens w:val="0"/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Wszelkie pisma kierowane do stron będą doręczane:</w:t>
      </w:r>
    </w:p>
    <w:p w:rsidR="004E283E" w:rsidRPr="00D57D93" w:rsidRDefault="004E283E" w:rsidP="00B60A08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Zamawiającemu</w:t>
      </w:r>
      <w:r w:rsidRPr="00D57D93">
        <w:rPr>
          <w:rFonts w:ascii="Arial" w:hAnsi="Arial" w:cs="Arial"/>
          <w:sz w:val="21"/>
          <w:szCs w:val="21"/>
        </w:rPr>
        <w:t xml:space="preserve"> - </w:t>
      </w:r>
      <w:r w:rsidRPr="00D57D93">
        <w:rPr>
          <w:rFonts w:ascii="Arial" w:hAnsi="Arial" w:cs="Arial"/>
          <w:sz w:val="21"/>
          <w:szCs w:val="21"/>
        </w:rPr>
        <w:tab/>
        <w:t>adres do korespondencji:</w:t>
      </w:r>
    </w:p>
    <w:p w:rsidR="00F5470A" w:rsidRPr="00D57D93" w:rsidRDefault="004E283E" w:rsidP="00B60A08">
      <w:pPr>
        <w:spacing w:line="360" w:lineRule="auto"/>
        <w:ind w:left="426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       </w:t>
      </w:r>
      <w:r w:rsidRPr="00D57D93">
        <w:rPr>
          <w:rFonts w:ascii="Arial" w:hAnsi="Arial" w:cs="Arial"/>
          <w:sz w:val="21"/>
          <w:szCs w:val="21"/>
        </w:rPr>
        <w:tab/>
      </w:r>
      <w:r w:rsidRPr="00D57D93">
        <w:rPr>
          <w:rFonts w:ascii="Arial" w:hAnsi="Arial" w:cs="Arial"/>
          <w:sz w:val="21"/>
          <w:szCs w:val="21"/>
        </w:rPr>
        <w:tab/>
      </w:r>
      <w:r w:rsidRPr="00D57D93">
        <w:rPr>
          <w:rFonts w:ascii="Arial" w:hAnsi="Arial" w:cs="Arial"/>
          <w:sz w:val="21"/>
          <w:szCs w:val="21"/>
        </w:rPr>
        <w:tab/>
        <w:t>Urząd m.st. Warszawy</w:t>
      </w:r>
      <w:r w:rsidRPr="00D57D93">
        <w:rPr>
          <w:rFonts w:ascii="Arial" w:hAnsi="Arial" w:cs="Arial"/>
          <w:sz w:val="21"/>
          <w:szCs w:val="21"/>
        </w:rPr>
        <w:br/>
        <w:t xml:space="preserve">       </w:t>
      </w:r>
      <w:r w:rsidRPr="00D57D93">
        <w:rPr>
          <w:rFonts w:ascii="Arial" w:hAnsi="Arial" w:cs="Arial"/>
          <w:sz w:val="21"/>
          <w:szCs w:val="21"/>
        </w:rPr>
        <w:tab/>
      </w:r>
      <w:r w:rsidRPr="00D57D93">
        <w:rPr>
          <w:rFonts w:ascii="Arial" w:hAnsi="Arial" w:cs="Arial"/>
          <w:sz w:val="21"/>
          <w:szCs w:val="21"/>
        </w:rPr>
        <w:tab/>
      </w:r>
      <w:r w:rsidRPr="00D57D93">
        <w:rPr>
          <w:rFonts w:ascii="Arial" w:hAnsi="Arial" w:cs="Arial"/>
          <w:sz w:val="21"/>
          <w:szCs w:val="21"/>
        </w:rPr>
        <w:tab/>
        <w:t>Dzielnica Praga-Południe</w:t>
      </w:r>
      <w:r w:rsidRPr="00D57D93">
        <w:rPr>
          <w:rFonts w:ascii="Arial" w:hAnsi="Arial" w:cs="Arial"/>
          <w:sz w:val="21"/>
          <w:szCs w:val="21"/>
        </w:rPr>
        <w:br/>
        <w:t xml:space="preserve">       </w:t>
      </w:r>
      <w:r w:rsidRPr="00D57D93">
        <w:rPr>
          <w:rFonts w:ascii="Arial" w:hAnsi="Arial" w:cs="Arial"/>
          <w:sz w:val="21"/>
          <w:szCs w:val="21"/>
        </w:rPr>
        <w:tab/>
      </w:r>
      <w:r w:rsidRPr="00D57D93">
        <w:rPr>
          <w:rFonts w:ascii="Arial" w:hAnsi="Arial" w:cs="Arial"/>
          <w:sz w:val="21"/>
          <w:szCs w:val="21"/>
        </w:rPr>
        <w:tab/>
      </w:r>
      <w:r w:rsidRPr="00D57D93">
        <w:rPr>
          <w:rFonts w:ascii="Arial" w:hAnsi="Arial" w:cs="Arial"/>
          <w:sz w:val="21"/>
          <w:szCs w:val="21"/>
        </w:rPr>
        <w:tab/>
        <w:t>ul. Grochowska 274, 03-841 Warszawa</w:t>
      </w:r>
    </w:p>
    <w:p w:rsidR="004E283E" w:rsidRPr="00D57D93" w:rsidRDefault="00F5470A" w:rsidP="00F5470A">
      <w:pPr>
        <w:spacing w:line="360" w:lineRule="auto"/>
        <w:ind w:left="2550" w:firstLine="282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email: </w:t>
      </w:r>
      <w:hyperlink r:id="rId8" w:history="1">
        <w:r w:rsidRPr="00D57D93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ajanowska@um.warszawa.pl</w:t>
        </w:r>
      </w:hyperlink>
      <w:r w:rsidRPr="00D57D93">
        <w:rPr>
          <w:rFonts w:ascii="Arial" w:hAnsi="Arial" w:cs="Arial"/>
          <w:sz w:val="21"/>
          <w:szCs w:val="21"/>
        </w:rPr>
        <w:t xml:space="preserve"> lub ppl.wir@um.warszawa.pl</w:t>
      </w:r>
      <w:r w:rsidR="004E283E" w:rsidRPr="00D57D93">
        <w:rPr>
          <w:rFonts w:ascii="Arial" w:hAnsi="Arial" w:cs="Arial"/>
          <w:sz w:val="21"/>
          <w:szCs w:val="21"/>
        </w:rPr>
        <w:t>,</w:t>
      </w:r>
    </w:p>
    <w:p w:rsidR="004E283E" w:rsidRPr="00D57D93" w:rsidRDefault="004E283E" w:rsidP="00B90135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lastRenderedPageBreak/>
        <w:t>Projektantowi</w:t>
      </w:r>
      <w:r w:rsidRPr="00D57D93">
        <w:rPr>
          <w:rFonts w:ascii="Arial" w:hAnsi="Arial" w:cs="Arial"/>
          <w:sz w:val="21"/>
          <w:szCs w:val="21"/>
        </w:rPr>
        <w:t xml:space="preserve"> - </w:t>
      </w:r>
      <w:r w:rsidRPr="00D57D93">
        <w:rPr>
          <w:rFonts w:ascii="Arial" w:hAnsi="Arial" w:cs="Arial"/>
          <w:sz w:val="21"/>
          <w:szCs w:val="21"/>
        </w:rPr>
        <w:tab/>
      </w:r>
      <w:r w:rsidRPr="00D57D93">
        <w:rPr>
          <w:rFonts w:ascii="Arial" w:hAnsi="Arial" w:cs="Arial"/>
          <w:sz w:val="21"/>
          <w:szCs w:val="21"/>
        </w:rPr>
        <w:tab/>
        <w:t xml:space="preserve">na adres do korespondencji: </w:t>
      </w:r>
    </w:p>
    <w:p w:rsidR="004E283E" w:rsidRPr="00D57D93" w:rsidRDefault="00F146FA" w:rsidP="00B90135">
      <w:pPr>
        <w:spacing w:line="360" w:lineRule="auto"/>
        <w:ind w:left="288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…………………………………….</w:t>
      </w:r>
    </w:p>
    <w:p w:rsidR="004E283E" w:rsidRPr="00D57D93" w:rsidRDefault="00F146FA" w:rsidP="00B90135">
      <w:pPr>
        <w:spacing w:line="360" w:lineRule="auto"/>
        <w:ind w:left="288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…………………………………….</w:t>
      </w:r>
    </w:p>
    <w:p w:rsidR="008008CE" w:rsidRPr="00D57D93" w:rsidRDefault="00F146FA" w:rsidP="00B90135">
      <w:pPr>
        <w:spacing w:line="360" w:lineRule="auto"/>
        <w:ind w:left="288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…………………………………….</w:t>
      </w:r>
    </w:p>
    <w:p w:rsidR="004E283E" w:rsidRPr="00D57D93" w:rsidRDefault="00F146FA" w:rsidP="00B90135">
      <w:pPr>
        <w:spacing w:line="360" w:lineRule="auto"/>
        <w:ind w:left="2880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email:……………………………..</w:t>
      </w:r>
    </w:p>
    <w:p w:rsidR="004E283E" w:rsidRPr="00D57D93" w:rsidRDefault="004E283E" w:rsidP="00B60A08">
      <w:pPr>
        <w:widowControl w:val="0"/>
        <w:numPr>
          <w:ilvl w:val="0"/>
          <w:numId w:val="38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Strony są zobowiązane do wzajemnego powiadomienia o każdej zmianie adresu. Powiadomienie winno być pod rygorem nieważności dokonane w formie pisemnej i doręczone stronie osobiście za pisemnym potwierdzeniem odbioru lub listem poleconym za zwrotnym potwierdzeniem odbioru. Powiadomienie jest skuteczne od chwili jego otrzymania przez Stronę, do której jest adresowane lub w przypadku wysłania listem poleconym, 14 -tego dnia od daty nadania pisma.</w:t>
      </w:r>
    </w:p>
    <w:p w:rsidR="004E283E" w:rsidRPr="00D57D93" w:rsidRDefault="004E283E" w:rsidP="00B60A08">
      <w:pPr>
        <w:widowControl w:val="0"/>
        <w:numPr>
          <w:ilvl w:val="0"/>
          <w:numId w:val="38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Zaniechanie powyższego obowiązku powoduje, że pismo wysłane na adres określony w ust.1 uznaje się za doręczone.</w:t>
      </w:r>
    </w:p>
    <w:p w:rsidR="004E283E" w:rsidRPr="00D57D93" w:rsidRDefault="004E283E" w:rsidP="00B60A08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§ 12</w:t>
      </w:r>
    </w:p>
    <w:p w:rsidR="004E283E" w:rsidRPr="00D57D93" w:rsidRDefault="00995FCB" w:rsidP="00B60A08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Informacja publiczna</w:t>
      </w:r>
    </w:p>
    <w:p w:rsidR="00995FCB" w:rsidRPr="00D57D93" w:rsidRDefault="00995FCB" w:rsidP="00B60A08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RODO</w:t>
      </w:r>
    </w:p>
    <w:p w:rsidR="00D86D6D" w:rsidRPr="00D57D93" w:rsidRDefault="00D86D6D" w:rsidP="00B60A08">
      <w:pPr>
        <w:spacing w:after="120"/>
        <w:jc w:val="center"/>
        <w:rPr>
          <w:rFonts w:ascii="Arial" w:hAnsi="Arial" w:cs="Arial"/>
          <w:b/>
          <w:sz w:val="21"/>
          <w:szCs w:val="21"/>
        </w:rPr>
      </w:pPr>
    </w:p>
    <w:p w:rsidR="00995FCB" w:rsidRPr="00D57D93" w:rsidRDefault="00995FCB" w:rsidP="00995FCB">
      <w:pPr>
        <w:widowControl w:val="0"/>
        <w:numPr>
          <w:ilvl w:val="0"/>
          <w:numId w:val="43"/>
        </w:numPr>
        <w:overflowPunct/>
        <w:autoSpaceDE/>
        <w:spacing w:line="360" w:lineRule="auto"/>
        <w:ind w:left="426" w:hanging="426"/>
        <w:jc w:val="both"/>
        <w:textAlignment w:val="auto"/>
        <w:rPr>
          <w:rStyle w:val="Teksttresci"/>
          <w:rFonts w:ascii="Arial" w:hAnsi="Arial" w:cs="Arial"/>
          <w:b/>
          <w:sz w:val="21"/>
          <w:szCs w:val="21"/>
        </w:rPr>
      </w:pPr>
      <w:r w:rsidRPr="00D57D93">
        <w:rPr>
          <w:rStyle w:val="Teksttresci"/>
          <w:rFonts w:ascii="Arial" w:hAnsi="Arial" w:cs="Arial"/>
          <w:sz w:val="21"/>
          <w:szCs w:val="21"/>
        </w:rPr>
        <w:t xml:space="preserve">Projektant </w:t>
      </w:r>
      <w:r w:rsidRPr="00D57D93">
        <w:rPr>
          <w:rFonts w:ascii="Arial" w:hAnsi="Arial" w:cs="Arial"/>
          <w:sz w:val="21"/>
          <w:szCs w:val="21"/>
        </w:rPr>
        <w:t xml:space="preserve">oświadcza, że znany jest mu fakt, iż treść niniejszej umowy, a w szczególności przedmiot umowy i wysokość wynagrodzenia, stanowią informację publiczną w rozumieniu art. 1 ust. 1 ustawy z dnia 6 września 2001 r. </w:t>
      </w:r>
      <w:r w:rsidRPr="00D57D93">
        <w:rPr>
          <w:rFonts w:ascii="Arial" w:hAnsi="Arial" w:cs="Arial"/>
          <w:i/>
          <w:sz w:val="21"/>
          <w:szCs w:val="21"/>
        </w:rPr>
        <w:t>o dostępie do informacji publicznej</w:t>
      </w:r>
      <w:r w:rsidRPr="00D57D93">
        <w:rPr>
          <w:rFonts w:ascii="Arial" w:hAnsi="Arial" w:cs="Arial"/>
          <w:sz w:val="21"/>
          <w:szCs w:val="21"/>
        </w:rPr>
        <w:t xml:space="preserve"> (Dz. U. z 2018 r. poz. 1330 j.t. ze zm.), która podlega udostępnianiu w trybie przedmiotowej ustawy, z zastrzeżeniem ust. 2</w:t>
      </w:r>
      <w:r w:rsidRPr="00D57D93">
        <w:rPr>
          <w:rFonts w:ascii="Arial" w:hAnsi="Arial" w:cs="Arial"/>
          <w:i/>
          <w:sz w:val="21"/>
          <w:szCs w:val="21"/>
        </w:rPr>
        <w:t>.</w:t>
      </w:r>
    </w:p>
    <w:p w:rsidR="00995FCB" w:rsidRPr="00D57D93" w:rsidRDefault="00995FCB" w:rsidP="00995FCB">
      <w:pPr>
        <w:widowControl w:val="0"/>
        <w:numPr>
          <w:ilvl w:val="0"/>
          <w:numId w:val="43"/>
        </w:numPr>
        <w:overflowPunct/>
        <w:autoSpaceDE/>
        <w:spacing w:line="360" w:lineRule="auto"/>
        <w:ind w:left="426" w:hanging="426"/>
        <w:jc w:val="both"/>
        <w:textAlignment w:val="auto"/>
        <w:rPr>
          <w:rStyle w:val="Teksttresci"/>
          <w:rFonts w:ascii="Arial" w:hAnsi="Arial" w:cs="Arial"/>
          <w:b/>
          <w:sz w:val="21"/>
          <w:szCs w:val="21"/>
        </w:rPr>
      </w:pPr>
      <w:r w:rsidRPr="00D57D93">
        <w:rPr>
          <w:rStyle w:val="Teksttresci"/>
          <w:rFonts w:ascii="Arial" w:hAnsi="Arial" w:cs="Arial"/>
          <w:sz w:val="21"/>
          <w:szCs w:val="21"/>
        </w:rPr>
        <w:t xml:space="preserve">Projektant wyraża zgodę na udostępnianie w trybie ustawy, o której mowa w ust. 1, zawartych </w:t>
      </w:r>
      <w:r w:rsidR="00D238C6" w:rsidRPr="00D57D93">
        <w:rPr>
          <w:rStyle w:val="Teksttresci"/>
          <w:rFonts w:ascii="Arial" w:hAnsi="Arial" w:cs="Arial"/>
          <w:sz w:val="21"/>
          <w:szCs w:val="21"/>
        </w:rPr>
        <w:br/>
      </w:r>
      <w:r w:rsidRPr="00D57D93">
        <w:rPr>
          <w:rStyle w:val="Teksttresci"/>
          <w:rFonts w:ascii="Arial" w:hAnsi="Arial" w:cs="Arial"/>
          <w:sz w:val="21"/>
          <w:szCs w:val="21"/>
        </w:rPr>
        <w:t>w niniejszej umowie dotyczących go danych osobowych w zakresie obejmującym imię i nazwisko oraz dane firmy.</w:t>
      </w:r>
    </w:p>
    <w:p w:rsidR="005157DD" w:rsidRPr="00D57D93" w:rsidRDefault="005157DD" w:rsidP="005157DD">
      <w:pPr>
        <w:pStyle w:val="Akapitzlist"/>
        <w:numPr>
          <w:ilvl w:val="0"/>
          <w:numId w:val="43"/>
        </w:numPr>
        <w:tabs>
          <w:tab w:val="left" w:pos="426"/>
        </w:tabs>
        <w:suppressAutoHyphens w:val="0"/>
        <w:overflowPunct/>
        <w:autoSpaceDN w:val="0"/>
        <w:adjustRightInd w:val="0"/>
        <w:spacing w:after="120" w:line="360" w:lineRule="auto"/>
        <w:ind w:left="426" w:hanging="426"/>
        <w:jc w:val="both"/>
        <w:textAlignment w:val="auto"/>
        <w:rPr>
          <w:rStyle w:val="Teksttresci"/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Wykonanie niniejszej umowy nie wiąże się z przetwarzaniem danych osobowych w rozumieniu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danych, Dz. Urz. UE L 119 z 04.05.2016 r.), dla których administratorem danych jest Prezydent m.st. Warszawy.</w:t>
      </w:r>
    </w:p>
    <w:p w:rsidR="004E283E" w:rsidRPr="00D57D93" w:rsidRDefault="004E283E" w:rsidP="00B60A0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§ 13</w:t>
      </w:r>
    </w:p>
    <w:p w:rsidR="004E283E" w:rsidRPr="00D57D93" w:rsidRDefault="004E283E" w:rsidP="00B60A08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Postanowienia końcowe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Projektant bez zgody Zamawiającego nie ma prawa przelewu wierzytelności na osobę trzecią (art. 509 </w:t>
      </w:r>
      <w:proofErr w:type="spellStart"/>
      <w:r w:rsidRPr="00D57D93">
        <w:rPr>
          <w:rFonts w:ascii="Arial" w:hAnsi="Arial" w:cs="Arial"/>
          <w:sz w:val="21"/>
          <w:szCs w:val="21"/>
        </w:rPr>
        <w:t>kc</w:t>
      </w:r>
      <w:proofErr w:type="spellEnd"/>
      <w:r w:rsidRPr="00D57D93">
        <w:rPr>
          <w:rFonts w:ascii="Arial" w:hAnsi="Arial" w:cs="Arial"/>
          <w:sz w:val="21"/>
          <w:szCs w:val="21"/>
        </w:rPr>
        <w:t>.).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Projektant bez zgody Zamawiającego nie może przelać praw i obowiązków w części lub w całości na rzecz osoby trzeciej.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Wszelkie zmiany niniejszej umowy, pod rygorem nieważności, wymagają formy pisemnej.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W sprawach nieuregulowanych niniejszą umową będą miały zastosowanie przepisy ustaw: </w:t>
      </w:r>
      <w:r w:rsidRPr="00D57D93">
        <w:rPr>
          <w:rFonts w:ascii="Arial" w:hAnsi="Arial" w:cs="Arial"/>
          <w:i/>
          <w:sz w:val="21"/>
          <w:szCs w:val="21"/>
        </w:rPr>
        <w:t>Prawo zamówień publicznych</w:t>
      </w:r>
      <w:r w:rsidRPr="00D57D93">
        <w:rPr>
          <w:rFonts w:ascii="Arial" w:hAnsi="Arial" w:cs="Arial"/>
          <w:sz w:val="21"/>
          <w:szCs w:val="21"/>
        </w:rPr>
        <w:t xml:space="preserve">, </w:t>
      </w:r>
      <w:r w:rsidRPr="00D57D93">
        <w:rPr>
          <w:rFonts w:ascii="Arial" w:hAnsi="Arial" w:cs="Arial"/>
          <w:i/>
          <w:sz w:val="21"/>
          <w:szCs w:val="21"/>
        </w:rPr>
        <w:t>Prawo budowlane</w:t>
      </w:r>
      <w:r w:rsidRPr="00D57D93">
        <w:rPr>
          <w:rFonts w:ascii="Arial" w:hAnsi="Arial" w:cs="Arial"/>
          <w:sz w:val="21"/>
          <w:szCs w:val="21"/>
        </w:rPr>
        <w:t xml:space="preserve"> oraz </w:t>
      </w:r>
      <w:r w:rsidRPr="00D57D93">
        <w:rPr>
          <w:rFonts w:ascii="Arial" w:hAnsi="Arial" w:cs="Arial"/>
          <w:i/>
          <w:sz w:val="21"/>
          <w:szCs w:val="21"/>
        </w:rPr>
        <w:t>Kodeks cywilny</w:t>
      </w:r>
      <w:r w:rsidRPr="00D57D93">
        <w:rPr>
          <w:rFonts w:ascii="Arial" w:hAnsi="Arial" w:cs="Arial"/>
          <w:sz w:val="21"/>
          <w:szCs w:val="21"/>
        </w:rPr>
        <w:t>.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W razie powstania sporu związanego z wykonaniem niniejszej umowy, Strony będą dążyć do rozwiązania go w drodze postępowania ugodowego, bez odwoływania się do pomocy osób trzecich. Okres do osiągnięcia ugodowego rozstrzygnięcia ustala się na 30 dni od powiadomienia o powstaniu </w:t>
      </w:r>
      <w:r w:rsidRPr="00D57D93">
        <w:rPr>
          <w:rFonts w:ascii="Arial" w:hAnsi="Arial" w:cs="Arial"/>
          <w:sz w:val="21"/>
          <w:szCs w:val="21"/>
        </w:rPr>
        <w:lastRenderedPageBreak/>
        <w:t>sporu. W przypadku braku rozstrzygnięcia w drodze postępowania, Strony mogą wystąpić na drogę sądową.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Spory wynikłe z niniejszej umowy będzie rozstrzygał sąd właściwy dla siedziby Dzielnicy Praga</w:t>
      </w:r>
      <w:r w:rsidR="00D238C6" w:rsidRPr="00D57D93">
        <w:rPr>
          <w:rFonts w:ascii="Arial" w:hAnsi="Arial" w:cs="Arial"/>
          <w:sz w:val="21"/>
          <w:szCs w:val="21"/>
        </w:rPr>
        <w:br/>
      </w:r>
      <w:r w:rsidRPr="00D57D93">
        <w:rPr>
          <w:rFonts w:ascii="Arial" w:hAnsi="Arial" w:cs="Arial"/>
          <w:sz w:val="21"/>
          <w:szCs w:val="21"/>
        </w:rPr>
        <w:t>-Południe.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Wykonanie niniejszej umowy nie wiąże się z przetwarzaniem danych w rozumieniu ustawy </w:t>
      </w:r>
      <w:r w:rsidRPr="00D57D93">
        <w:rPr>
          <w:rFonts w:ascii="Arial" w:hAnsi="Arial" w:cs="Arial"/>
          <w:i/>
          <w:sz w:val="21"/>
          <w:szCs w:val="21"/>
        </w:rPr>
        <w:t>o ochronie danych osobowych</w:t>
      </w:r>
      <w:r w:rsidRPr="00D57D93">
        <w:rPr>
          <w:rFonts w:ascii="Arial" w:hAnsi="Arial" w:cs="Arial"/>
          <w:sz w:val="21"/>
          <w:szCs w:val="21"/>
        </w:rPr>
        <w:t>, dla których administratorem danych jest Prezydent m.st. Warszawy, a co za tym idzie, nie wiąże się z dostępem do zasobów systemów informatycznych Urzędu m.st. Warszawy.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Umowę sporządzono w czterech egzemplarzach, jeden egzemplarz dla Projektanta i trzy dla Zamawiającego.</w:t>
      </w:r>
    </w:p>
    <w:p w:rsidR="004E283E" w:rsidRPr="00D57D93" w:rsidRDefault="004E283E" w:rsidP="00B60A08">
      <w:pPr>
        <w:pStyle w:val="Tekstpodstawowywcity21"/>
        <w:numPr>
          <w:ilvl w:val="3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>Integralną część umowy stanowią załączniki:</w:t>
      </w:r>
    </w:p>
    <w:p w:rsidR="004E283E" w:rsidRPr="00D57D93" w:rsidRDefault="004E283E" w:rsidP="001E0AC7">
      <w:pPr>
        <w:spacing w:line="360" w:lineRule="auto"/>
        <w:ind w:left="1980" w:hanging="1620"/>
        <w:jc w:val="both"/>
        <w:rPr>
          <w:rFonts w:ascii="Arial" w:hAnsi="Arial" w:cs="Arial"/>
          <w:sz w:val="21"/>
          <w:szCs w:val="21"/>
        </w:rPr>
      </w:pPr>
      <w:r w:rsidRPr="00D57D93">
        <w:rPr>
          <w:rFonts w:ascii="Arial" w:hAnsi="Arial" w:cs="Arial"/>
          <w:sz w:val="21"/>
          <w:szCs w:val="21"/>
        </w:rPr>
        <w:t xml:space="preserve">Załącznik nr 1 –  </w:t>
      </w:r>
      <w:r w:rsidR="00906A71" w:rsidRPr="00D57D93">
        <w:rPr>
          <w:rFonts w:ascii="Arial" w:hAnsi="Arial" w:cs="Arial"/>
          <w:sz w:val="21"/>
          <w:szCs w:val="21"/>
        </w:rPr>
        <w:t>Zapytanie ofertowe z dnia………………….</w:t>
      </w:r>
      <w:r w:rsidR="005157DD" w:rsidRPr="00D57D93">
        <w:rPr>
          <w:rFonts w:ascii="Arial" w:hAnsi="Arial" w:cs="Arial"/>
          <w:sz w:val="21"/>
          <w:szCs w:val="21"/>
        </w:rPr>
        <w:t>.</w:t>
      </w:r>
    </w:p>
    <w:p w:rsidR="004E283E" w:rsidRPr="00D57D93" w:rsidRDefault="004E283E" w:rsidP="00B60A08">
      <w:pPr>
        <w:spacing w:line="100" w:lineRule="atLeast"/>
        <w:ind w:right="72"/>
        <w:rPr>
          <w:rFonts w:ascii="Arial" w:hAnsi="Arial" w:cs="Arial"/>
          <w:b/>
          <w:sz w:val="21"/>
          <w:szCs w:val="21"/>
        </w:rPr>
      </w:pPr>
    </w:p>
    <w:p w:rsidR="004E283E" w:rsidRPr="00D57D93" w:rsidRDefault="004E283E" w:rsidP="00B60A0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7D93">
        <w:rPr>
          <w:rFonts w:ascii="Arial" w:hAnsi="Arial" w:cs="Arial"/>
          <w:b/>
          <w:sz w:val="21"/>
          <w:szCs w:val="21"/>
        </w:rPr>
        <w:t>P R O J E K T A N T                                                                   Z A M A W I A J Ą C Y</w:t>
      </w:r>
    </w:p>
    <w:p w:rsidR="004E283E" w:rsidRPr="00D57D93" w:rsidRDefault="004E283E" w:rsidP="00B60A08">
      <w:pPr>
        <w:jc w:val="both"/>
        <w:rPr>
          <w:rFonts w:ascii="Arial" w:hAnsi="Arial" w:cs="Arial"/>
          <w:sz w:val="21"/>
          <w:szCs w:val="21"/>
        </w:rPr>
      </w:pPr>
    </w:p>
    <w:p w:rsidR="004E283E" w:rsidRPr="00D57D93" w:rsidRDefault="004E283E" w:rsidP="00B60A08">
      <w:pPr>
        <w:widowControl w:val="0"/>
        <w:overflowPunct/>
        <w:autoSpaceDE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</w:p>
    <w:sectPr w:rsidR="004E283E" w:rsidRPr="00D57D93" w:rsidSect="00490BF8">
      <w:footerReference w:type="even" r:id="rId9"/>
      <w:footerReference w:type="default" r:id="rId10"/>
      <w:pgSz w:w="11906" w:h="16838"/>
      <w:pgMar w:top="899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3E" w:rsidRDefault="004E283E">
      <w:r>
        <w:separator/>
      </w:r>
    </w:p>
  </w:endnote>
  <w:endnote w:type="continuationSeparator" w:id="0">
    <w:p w:rsidR="004E283E" w:rsidRDefault="004E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3E" w:rsidRDefault="004E283E" w:rsidP="00C440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283E" w:rsidRDefault="004E283E" w:rsidP="00C440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3E" w:rsidRPr="00504C14" w:rsidRDefault="004E283E" w:rsidP="00C4405E">
    <w:pPr>
      <w:pStyle w:val="Stopka"/>
      <w:framePr w:w="1674" w:wrap="around" w:vAnchor="text" w:hAnchor="page" w:x="8798" w:y="1"/>
      <w:jc w:val="right"/>
      <w:rPr>
        <w:rStyle w:val="Numerstrony"/>
        <w:rFonts w:ascii="Arial" w:hAnsi="Arial" w:cs="Arial"/>
      </w:rPr>
    </w:pPr>
    <w:r w:rsidRPr="00504C14">
      <w:rPr>
        <w:rStyle w:val="Numerstrony"/>
        <w:rFonts w:ascii="Arial" w:hAnsi="Arial" w:cs="Arial"/>
      </w:rPr>
      <w:t xml:space="preserve">Strona </w:t>
    </w:r>
    <w:r w:rsidRPr="00504C14">
      <w:rPr>
        <w:rStyle w:val="Numerstrony"/>
        <w:rFonts w:ascii="Arial" w:hAnsi="Arial" w:cs="Arial"/>
      </w:rPr>
      <w:fldChar w:fldCharType="begin"/>
    </w:r>
    <w:r w:rsidRPr="00504C14">
      <w:rPr>
        <w:rStyle w:val="Numerstrony"/>
        <w:rFonts w:ascii="Arial" w:hAnsi="Arial" w:cs="Arial"/>
      </w:rPr>
      <w:instrText xml:space="preserve"> PAGE </w:instrText>
    </w:r>
    <w:r w:rsidRPr="00504C14">
      <w:rPr>
        <w:rStyle w:val="Numerstrony"/>
        <w:rFonts w:ascii="Arial" w:hAnsi="Arial" w:cs="Arial"/>
      </w:rPr>
      <w:fldChar w:fldCharType="separate"/>
    </w:r>
    <w:r w:rsidR="00C922F8">
      <w:rPr>
        <w:rStyle w:val="Numerstrony"/>
        <w:rFonts w:ascii="Arial" w:hAnsi="Arial" w:cs="Arial"/>
        <w:noProof/>
      </w:rPr>
      <w:t>2</w:t>
    </w:r>
    <w:r w:rsidRPr="00504C14">
      <w:rPr>
        <w:rStyle w:val="Numerstrony"/>
        <w:rFonts w:ascii="Arial" w:hAnsi="Arial" w:cs="Arial"/>
      </w:rPr>
      <w:fldChar w:fldCharType="end"/>
    </w:r>
    <w:r w:rsidRPr="00504C14">
      <w:rPr>
        <w:rStyle w:val="Numerstrony"/>
        <w:rFonts w:ascii="Arial" w:hAnsi="Arial" w:cs="Arial"/>
      </w:rPr>
      <w:t>/</w:t>
    </w:r>
    <w:r w:rsidRPr="00504C14">
      <w:rPr>
        <w:rStyle w:val="Numerstrony"/>
        <w:rFonts w:ascii="Arial" w:hAnsi="Arial" w:cs="Arial"/>
      </w:rPr>
      <w:fldChar w:fldCharType="begin"/>
    </w:r>
    <w:r w:rsidRPr="00504C14">
      <w:rPr>
        <w:rStyle w:val="Numerstrony"/>
        <w:rFonts w:ascii="Arial" w:hAnsi="Arial" w:cs="Arial"/>
      </w:rPr>
      <w:instrText xml:space="preserve"> NUMPAGES </w:instrText>
    </w:r>
    <w:r w:rsidRPr="00504C14">
      <w:rPr>
        <w:rStyle w:val="Numerstrony"/>
        <w:rFonts w:ascii="Arial" w:hAnsi="Arial" w:cs="Arial"/>
      </w:rPr>
      <w:fldChar w:fldCharType="separate"/>
    </w:r>
    <w:r w:rsidR="00C922F8">
      <w:rPr>
        <w:rStyle w:val="Numerstrony"/>
        <w:rFonts w:ascii="Arial" w:hAnsi="Arial" w:cs="Arial"/>
        <w:noProof/>
      </w:rPr>
      <w:t>9</w:t>
    </w:r>
    <w:r w:rsidRPr="00504C14">
      <w:rPr>
        <w:rStyle w:val="Numerstrony"/>
        <w:rFonts w:ascii="Arial" w:hAnsi="Arial" w:cs="Arial"/>
      </w:rPr>
      <w:fldChar w:fldCharType="end"/>
    </w:r>
  </w:p>
  <w:p w:rsidR="004E283E" w:rsidRDefault="004E283E" w:rsidP="00C440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3E" w:rsidRDefault="004E283E">
      <w:r>
        <w:separator/>
      </w:r>
    </w:p>
  </w:footnote>
  <w:footnote w:type="continuationSeparator" w:id="0">
    <w:p w:rsidR="004E283E" w:rsidRDefault="004E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C2E37C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2685F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875768"/>
    <w:multiLevelType w:val="hybridMultilevel"/>
    <w:tmpl w:val="EE96927C"/>
    <w:lvl w:ilvl="0" w:tplc="47168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3193"/>
    <w:multiLevelType w:val="multilevel"/>
    <w:tmpl w:val="5FD4A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CB4F2D"/>
    <w:multiLevelType w:val="hybridMultilevel"/>
    <w:tmpl w:val="48E2767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A2438BE"/>
    <w:multiLevelType w:val="hybridMultilevel"/>
    <w:tmpl w:val="155E1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C35C75"/>
    <w:multiLevelType w:val="hybridMultilevel"/>
    <w:tmpl w:val="7CD803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575763"/>
    <w:multiLevelType w:val="hybridMultilevel"/>
    <w:tmpl w:val="8DD0EC2E"/>
    <w:lvl w:ilvl="0" w:tplc="BEEE4BB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20243A3E"/>
    <w:multiLevelType w:val="hybridMultilevel"/>
    <w:tmpl w:val="468834F2"/>
    <w:lvl w:ilvl="0" w:tplc="BEEE4BB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" w15:restartNumberingAfterBreak="0">
    <w:nsid w:val="21B71534"/>
    <w:multiLevelType w:val="hybridMultilevel"/>
    <w:tmpl w:val="B9D809F8"/>
    <w:lvl w:ilvl="0" w:tplc="B46AC0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BD1E61"/>
    <w:multiLevelType w:val="hybridMultilevel"/>
    <w:tmpl w:val="ADF073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A8B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E740CA"/>
    <w:multiLevelType w:val="hybridMultilevel"/>
    <w:tmpl w:val="6ACC8FA2"/>
    <w:lvl w:ilvl="0" w:tplc="5950EA8A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D2E60"/>
    <w:multiLevelType w:val="hybridMultilevel"/>
    <w:tmpl w:val="65AE1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37133A"/>
    <w:multiLevelType w:val="hybridMultilevel"/>
    <w:tmpl w:val="7DEE9D4C"/>
    <w:lvl w:ilvl="0" w:tplc="FC944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8E6290B"/>
    <w:multiLevelType w:val="hybridMultilevel"/>
    <w:tmpl w:val="1BC0DF0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2C963A81"/>
    <w:multiLevelType w:val="hybridMultilevel"/>
    <w:tmpl w:val="6220F8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B98FA4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12D033C6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227FE8"/>
    <w:multiLevelType w:val="hybridMultilevel"/>
    <w:tmpl w:val="DE26DFBE"/>
    <w:lvl w:ilvl="0" w:tplc="2FA2BF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1205F58"/>
    <w:multiLevelType w:val="hybridMultilevel"/>
    <w:tmpl w:val="1B5AAF9C"/>
    <w:lvl w:ilvl="0" w:tplc="BEEE4BB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 w15:restartNumberingAfterBreak="0">
    <w:nsid w:val="33FC055A"/>
    <w:multiLevelType w:val="hybridMultilevel"/>
    <w:tmpl w:val="628E6AE2"/>
    <w:lvl w:ilvl="0" w:tplc="E0F4B2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9B18DA"/>
    <w:multiLevelType w:val="hybridMultilevel"/>
    <w:tmpl w:val="EDA8F8C0"/>
    <w:lvl w:ilvl="0" w:tplc="9B7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240D81"/>
    <w:multiLevelType w:val="hybridMultilevel"/>
    <w:tmpl w:val="9710CA96"/>
    <w:lvl w:ilvl="0" w:tplc="8D124F6C">
      <w:start w:val="1"/>
      <w:numFmt w:val="decimal"/>
      <w:lvlText w:val="%1."/>
      <w:lvlJc w:val="left"/>
      <w:pPr>
        <w:ind w:left="150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C77828"/>
    <w:multiLevelType w:val="hybridMultilevel"/>
    <w:tmpl w:val="7CFA00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A680CE">
      <w:start w:val="1"/>
      <w:numFmt w:val="decimal"/>
      <w:lvlText w:val="%3)"/>
      <w:lvlJc w:val="left"/>
      <w:pPr>
        <w:tabs>
          <w:tab w:val="num" w:pos="2934"/>
        </w:tabs>
        <w:ind w:left="1800"/>
      </w:pPr>
      <w:rPr>
        <w:rFonts w:ascii="Arial" w:hAnsi="Arial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DC06B2"/>
    <w:multiLevelType w:val="hybridMultilevel"/>
    <w:tmpl w:val="5CF6D4B6"/>
    <w:lvl w:ilvl="0" w:tplc="04962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34B6241"/>
    <w:multiLevelType w:val="hybridMultilevel"/>
    <w:tmpl w:val="B8006AE4"/>
    <w:lvl w:ilvl="0" w:tplc="397C94D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495F7B12"/>
    <w:multiLevelType w:val="hybridMultilevel"/>
    <w:tmpl w:val="A9104D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0A80C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1B07F6"/>
    <w:multiLevelType w:val="hybridMultilevel"/>
    <w:tmpl w:val="EE54A7CC"/>
    <w:lvl w:ilvl="0" w:tplc="C9D698EC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B7235F"/>
    <w:multiLevelType w:val="hybridMultilevel"/>
    <w:tmpl w:val="9976A9CA"/>
    <w:lvl w:ilvl="0" w:tplc="4720F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82AAFA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C36741"/>
    <w:multiLevelType w:val="hybridMultilevel"/>
    <w:tmpl w:val="3DD2067C"/>
    <w:lvl w:ilvl="0" w:tplc="305CA4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3E4FD2"/>
    <w:multiLevelType w:val="hybridMultilevel"/>
    <w:tmpl w:val="7D140EF0"/>
    <w:lvl w:ilvl="0" w:tplc="575A7F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82AAFA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73C669C"/>
    <w:multiLevelType w:val="multilevel"/>
    <w:tmpl w:val="49DA946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0" w15:restartNumberingAfterBreak="0">
    <w:nsid w:val="58DF3B59"/>
    <w:multiLevelType w:val="hybridMultilevel"/>
    <w:tmpl w:val="269A2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210CEE"/>
    <w:multiLevelType w:val="hybridMultilevel"/>
    <w:tmpl w:val="9596243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94458DF"/>
    <w:multiLevelType w:val="hybridMultilevel"/>
    <w:tmpl w:val="0016A268"/>
    <w:lvl w:ilvl="0" w:tplc="91867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E4CF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556267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2D87B3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7D075D"/>
    <w:multiLevelType w:val="hybridMultilevel"/>
    <w:tmpl w:val="3B6AC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9E0BB3"/>
    <w:multiLevelType w:val="hybridMultilevel"/>
    <w:tmpl w:val="28720852"/>
    <w:lvl w:ilvl="0" w:tplc="BEEE4BB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5" w15:restartNumberingAfterBreak="0">
    <w:nsid w:val="6256537A"/>
    <w:multiLevelType w:val="hybridMultilevel"/>
    <w:tmpl w:val="49F822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2E9582A"/>
    <w:multiLevelType w:val="hybridMultilevel"/>
    <w:tmpl w:val="DDB2BA5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E97ED5"/>
    <w:multiLevelType w:val="hybridMultilevel"/>
    <w:tmpl w:val="18AA773A"/>
    <w:lvl w:ilvl="0" w:tplc="BEEE4BB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8" w15:restartNumberingAfterBreak="0">
    <w:nsid w:val="66AB72C2"/>
    <w:multiLevelType w:val="multilevel"/>
    <w:tmpl w:val="CCA6A7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9A82D97"/>
    <w:multiLevelType w:val="hybridMultilevel"/>
    <w:tmpl w:val="8D0EC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5C285C"/>
    <w:multiLevelType w:val="hybridMultilevel"/>
    <w:tmpl w:val="24ECD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46FF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C9D698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1A02DE"/>
    <w:multiLevelType w:val="hybridMultilevel"/>
    <w:tmpl w:val="5888C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ADC2F7C"/>
    <w:multiLevelType w:val="hybridMultilevel"/>
    <w:tmpl w:val="BC548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3"/>
  </w:num>
  <w:num w:numId="6">
    <w:abstractNumId w:val="10"/>
  </w:num>
  <w:num w:numId="7">
    <w:abstractNumId w:val="14"/>
  </w:num>
  <w:num w:numId="8">
    <w:abstractNumId w:val="42"/>
  </w:num>
  <w:num w:numId="9">
    <w:abstractNumId w:val="26"/>
  </w:num>
  <w:num w:numId="10">
    <w:abstractNumId w:val="19"/>
  </w:num>
  <w:num w:numId="11">
    <w:abstractNumId w:val="15"/>
  </w:num>
  <w:num w:numId="12">
    <w:abstractNumId w:val="18"/>
  </w:num>
  <w:num w:numId="13">
    <w:abstractNumId w:val="11"/>
  </w:num>
  <w:num w:numId="14">
    <w:abstractNumId w:val="41"/>
  </w:num>
  <w:num w:numId="15">
    <w:abstractNumId w:val="35"/>
  </w:num>
  <w:num w:numId="16">
    <w:abstractNumId w:val="22"/>
  </w:num>
  <w:num w:numId="17">
    <w:abstractNumId w:val="6"/>
  </w:num>
  <w:num w:numId="18">
    <w:abstractNumId w:val="28"/>
  </w:num>
  <w:num w:numId="19">
    <w:abstractNumId w:val="23"/>
  </w:num>
  <w:num w:numId="20">
    <w:abstractNumId w:val="8"/>
  </w:num>
  <w:num w:numId="21">
    <w:abstractNumId w:val="34"/>
  </w:num>
  <w:num w:numId="22">
    <w:abstractNumId w:val="7"/>
  </w:num>
  <w:num w:numId="23">
    <w:abstractNumId w:val="37"/>
  </w:num>
  <w:num w:numId="24">
    <w:abstractNumId w:val="17"/>
  </w:num>
  <w:num w:numId="25">
    <w:abstractNumId w:val="29"/>
  </w:num>
  <w:num w:numId="26">
    <w:abstractNumId w:val="38"/>
  </w:num>
  <w:num w:numId="27">
    <w:abstractNumId w:val="16"/>
  </w:num>
  <w:num w:numId="28">
    <w:abstractNumId w:val="9"/>
  </w:num>
  <w:num w:numId="29">
    <w:abstractNumId w:val="12"/>
  </w:num>
  <w:num w:numId="30">
    <w:abstractNumId w:val="3"/>
  </w:num>
  <w:num w:numId="31">
    <w:abstractNumId w:val="36"/>
  </w:num>
  <w:num w:numId="32">
    <w:abstractNumId w:val="21"/>
  </w:num>
  <w:num w:numId="33">
    <w:abstractNumId w:val="30"/>
  </w:num>
  <w:num w:numId="34">
    <w:abstractNumId w:val="24"/>
  </w:num>
  <w:num w:numId="35">
    <w:abstractNumId w:val="20"/>
  </w:num>
  <w:num w:numId="36">
    <w:abstractNumId w:val="31"/>
  </w:num>
  <w:num w:numId="37">
    <w:abstractNumId w:val="13"/>
  </w:num>
  <w:num w:numId="38">
    <w:abstractNumId w:val="39"/>
  </w:num>
  <w:num w:numId="39">
    <w:abstractNumId w:val="40"/>
  </w:num>
  <w:num w:numId="40">
    <w:abstractNumId w:val="25"/>
  </w:num>
  <w:num w:numId="41">
    <w:abstractNumId w:val="32"/>
  </w:num>
  <w:num w:numId="42">
    <w:abstractNumId w:val="2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D3"/>
    <w:rsid w:val="0001011A"/>
    <w:rsid w:val="00011FB7"/>
    <w:rsid w:val="00013665"/>
    <w:rsid w:val="000153FC"/>
    <w:rsid w:val="00015F60"/>
    <w:rsid w:val="00016778"/>
    <w:rsid w:val="00024D24"/>
    <w:rsid w:val="00030204"/>
    <w:rsid w:val="00040E36"/>
    <w:rsid w:val="00060FAB"/>
    <w:rsid w:val="00065FC5"/>
    <w:rsid w:val="00075252"/>
    <w:rsid w:val="00083AFC"/>
    <w:rsid w:val="000957FB"/>
    <w:rsid w:val="00096FEE"/>
    <w:rsid w:val="000B13F2"/>
    <w:rsid w:val="000C5C45"/>
    <w:rsid w:val="000F5231"/>
    <w:rsid w:val="00103E3A"/>
    <w:rsid w:val="00104378"/>
    <w:rsid w:val="001146C0"/>
    <w:rsid w:val="00116033"/>
    <w:rsid w:val="0011795F"/>
    <w:rsid w:val="00161FD7"/>
    <w:rsid w:val="00162E96"/>
    <w:rsid w:val="001639AD"/>
    <w:rsid w:val="00177B55"/>
    <w:rsid w:val="00180833"/>
    <w:rsid w:val="0018107D"/>
    <w:rsid w:val="001843EC"/>
    <w:rsid w:val="00193630"/>
    <w:rsid w:val="001A75D1"/>
    <w:rsid w:val="001B7AE9"/>
    <w:rsid w:val="001C139F"/>
    <w:rsid w:val="001E0AC7"/>
    <w:rsid w:val="001F6763"/>
    <w:rsid w:val="00204ADA"/>
    <w:rsid w:val="00205C58"/>
    <w:rsid w:val="00217973"/>
    <w:rsid w:val="0022328C"/>
    <w:rsid w:val="00225D21"/>
    <w:rsid w:val="00231028"/>
    <w:rsid w:val="00264618"/>
    <w:rsid w:val="00264670"/>
    <w:rsid w:val="002906EF"/>
    <w:rsid w:val="00292F2D"/>
    <w:rsid w:val="00297D88"/>
    <w:rsid w:val="002B4EC1"/>
    <w:rsid w:val="002C5A24"/>
    <w:rsid w:val="002D1604"/>
    <w:rsid w:val="002D39B4"/>
    <w:rsid w:val="002F587A"/>
    <w:rsid w:val="003036BB"/>
    <w:rsid w:val="003106EC"/>
    <w:rsid w:val="00310DB1"/>
    <w:rsid w:val="003261D2"/>
    <w:rsid w:val="0035048F"/>
    <w:rsid w:val="003576AD"/>
    <w:rsid w:val="00373B82"/>
    <w:rsid w:val="00374D5E"/>
    <w:rsid w:val="00376DE6"/>
    <w:rsid w:val="00381DAA"/>
    <w:rsid w:val="003A0738"/>
    <w:rsid w:val="003A354E"/>
    <w:rsid w:val="003A748C"/>
    <w:rsid w:val="003B6F75"/>
    <w:rsid w:val="003C617C"/>
    <w:rsid w:val="003E5F75"/>
    <w:rsid w:val="003F5D67"/>
    <w:rsid w:val="004078FB"/>
    <w:rsid w:val="00413373"/>
    <w:rsid w:val="0043072B"/>
    <w:rsid w:val="00436FBC"/>
    <w:rsid w:val="004412EB"/>
    <w:rsid w:val="00447B05"/>
    <w:rsid w:val="004516F6"/>
    <w:rsid w:val="0048752D"/>
    <w:rsid w:val="00490BF8"/>
    <w:rsid w:val="004912B7"/>
    <w:rsid w:val="00494023"/>
    <w:rsid w:val="0049510F"/>
    <w:rsid w:val="004A135E"/>
    <w:rsid w:val="004B7070"/>
    <w:rsid w:val="004C20AF"/>
    <w:rsid w:val="004E283E"/>
    <w:rsid w:val="004E2DF6"/>
    <w:rsid w:val="004E5952"/>
    <w:rsid w:val="00504C14"/>
    <w:rsid w:val="005157DD"/>
    <w:rsid w:val="005262D2"/>
    <w:rsid w:val="0052643F"/>
    <w:rsid w:val="00527006"/>
    <w:rsid w:val="00527EBC"/>
    <w:rsid w:val="00550920"/>
    <w:rsid w:val="00555013"/>
    <w:rsid w:val="005575A5"/>
    <w:rsid w:val="00573131"/>
    <w:rsid w:val="0057621A"/>
    <w:rsid w:val="00594E24"/>
    <w:rsid w:val="005B5E9A"/>
    <w:rsid w:val="005B5F95"/>
    <w:rsid w:val="005C0770"/>
    <w:rsid w:val="005C61C7"/>
    <w:rsid w:val="005D1280"/>
    <w:rsid w:val="005D2355"/>
    <w:rsid w:val="005F1224"/>
    <w:rsid w:val="005F2B7B"/>
    <w:rsid w:val="0060097D"/>
    <w:rsid w:val="00601266"/>
    <w:rsid w:val="00605286"/>
    <w:rsid w:val="00606FF8"/>
    <w:rsid w:val="00626AE0"/>
    <w:rsid w:val="00647B34"/>
    <w:rsid w:val="00655716"/>
    <w:rsid w:val="0066608F"/>
    <w:rsid w:val="00671D55"/>
    <w:rsid w:val="00675962"/>
    <w:rsid w:val="00692280"/>
    <w:rsid w:val="006B68B3"/>
    <w:rsid w:val="006C165C"/>
    <w:rsid w:val="006D7602"/>
    <w:rsid w:val="006E7390"/>
    <w:rsid w:val="006F454B"/>
    <w:rsid w:val="00700C80"/>
    <w:rsid w:val="00702087"/>
    <w:rsid w:val="00705FB3"/>
    <w:rsid w:val="0070701C"/>
    <w:rsid w:val="00732DC9"/>
    <w:rsid w:val="007364CE"/>
    <w:rsid w:val="00744DA3"/>
    <w:rsid w:val="00750A2C"/>
    <w:rsid w:val="0076555C"/>
    <w:rsid w:val="00773BAB"/>
    <w:rsid w:val="00797A95"/>
    <w:rsid w:val="007C1B96"/>
    <w:rsid w:val="007D2D7D"/>
    <w:rsid w:val="008008CE"/>
    <w:rsid w:val="00810BAC"/>
    <w:rsid w:val="00811AC2"/>
    <w:rsid w:val="008447EE"/>
    <w:rsid w:val="00844E0E"/>
    <w:rsid w:val="00850EC0"/>
    <w:rsid w:val="00863CDE"/>
    <w:rsid w:val="00866004"/>
    <w:rsid w:val="0086791D"/>
    <w:rsid w:val="008741FE"/>
    <w:rsid w:val="00875383"/>
    <w:rsid w:val="008B2CFA"/>
    <w:rsid w:val="008B6024"/>
    <w:rsid w:val="008E579D"/>
    <w:rsid w:val="009001A7"/>
    <w:rsid w:val="009023D7"/>
    <w:rsid w:val="00906A71"/>
    <w:rsid w:val="00911BF5"/>
    <w:rsid w:val="00912845"/>
    <w:rsid w:val="00913E80"/>
    <w:rsid w:val="00927CAB"/>
    <w:rsid w:val="0096260E"/>
    <w:rsid w:val="00964A87"/>
    <w:rsid w:val="009676FF"/>
    <w:rsid w:val="00995FCB"/>
    <w:rsid w:val="009A0372"/>
    <w:rsid w:val="009A3332"/>
    <w:rsid w:val="00A15D46"/>
    <w:rsid w:val="00A26236"/>
    <w:rsid w:val="00A262D5"/>
    <w:rsid w:val="00A4500C"/>
    <w:rsid w:val="00A4696A"/>
    <w:rsid w:val="00A56610"/>
    <w:rsid w:val="00A57FC7"/>
    <w:rsid w:val="00A6038C"/>
    <w:rsid w:val="00A709C8"/>
    <w:rsid w:val="00A74380"/>
    <w:rsid w:val="00A811FD"/>
    <w:rsid w:val="00A93DFA"/>
    <w:rsid w:val="00AB55F9"/>
    <w:rsid w:val="00AD1463"/>
    <w:rsid w:val="00AD7640"/>
    <w:rsid w:val="00AE4469"/>
    <w:rsid w:val="00AF104E"/>
    <w:rsid w:val="00AF2D98"/>
    <w:rsid w:val="00AF579B"/>
    <w:rsid w:val="00B11097"/>
    <w:rsid w:val="00B11504"/>
    <w:rsid w:val="00B17CC7"/>
    <w:rsid w:val="00B17E00"/>
    <w:rsid w:val="00B221B4"/>
    <w:rsid w:val="00B36810"/>
    <w:rsid w:val="00B441BF"/>
    <w:rsid w:val="00B5363D"/>
    <w:rsid w:val="00B538D3"/>
    <w:rsid w:val="00B60A08"/>
    <w:rsid w:val="00B64C56"/>
    <w:rsid w:val="00B66CE7"/>
    <w:rsid w:val="00B7337E"/>
    <w:rsid w:val="00B75AEE"/>
    <w:rsid w:val="00B807EB"/>
    <w:rsid w:val="00B84BD4"/>
    <w:rsid w:val="00B90135"/>
    <w:rsid w:val="00B97986"/>
    <w:rsid w:val="00BA2588"/>
    <w:rsid w:val="00BA311E"/>
    <w:rsid w:val="00BA4BA0"/>
    <w:rsid w:val="00BA7DD7"/>
    <w:rsid w:val="00BB5E3F"/>
    <w:rsid w:val="00BB79DC"/>
    <w:rsid w:val="00BD26A0"/>
    <w:rsid w:val="00BF5F85"/>
    <w:rsid w:val="00C115CD"/>
    <w:rsid w:val="00C12DDF"/>
    <w:rsid w:val="00C23314"/>
    <w:rsid w:val="00C26498"/>
    <w:rsid w:val="00C4405E"/>
    <w:rsid w:val="00C479C9"/>
    <w:rsid w:val="00C57DBF"/>
    <w:rsid w:val="00C61AFF"/>
    <w:rsid w:val="00C81CC6"/>
    <w:rsid w:val="00C83E51"/>
    <w:rsid w:val="00C922F8"/>
    <w:rsid w:val="00CB5768"/>
    <w:rsid w:val="00CC4BF7"/>
    <w:rsid w:val="00CD08D8"/>
    <w:rsid w:val="00CD5170"/>
    <w:rsid w:val="00CE3151"/>
    <w:rsid w:val="00CE5A6B"/>
    <w:rsid w:val="00CF19CA"/>
    <w:rsid w:val="00D15965"/>
    <w:rsid w:val="00D238C6"/>
    <w:rsid w:val="00D27302"/>
    <w:rsid w:val="00D27B50"/>
    <w:rsid w:val="00D57D93"/>
    <w:rsid w:val="00D74B1C"/>
    <w:rsid w:val="00D770D0"/>
    <w:rsid w:val="00D77B75"/>
    <w:rsid w:val="00D860DF"/>
    <w:rsid w:val="00D86D6D"/>
    <w:rsid w:val="00D957C0"/>
    <w:rsid w:val="00DA2401"/>
    <w:rsid w:val="00DA2535"/>
    <w:rsid w:val="00DC1D5A"/>
    <w:rsid w:val="00DD4E9D"/>
    <w:rsid w:val="00DE618E"/>
    <w:rsid w:val="00DF314A"/>
    <w:rsid w:val="00DF7CBC"/>
    <w:rsid w:val="00E04098"/>
    <w:rsid w:val="00E0536D"/>
    <w:rsid w:val="00E0619D"/>
    <w:rsid w:val="00E071E8"/>
    <w:rsid w:val="00E13F9C"/>
    <w:rsid w:val="00E227D8"/>
    <w:rsid w:val="00E34F80"/>
    <w:rsid w:val="00E453DC"/>
    <w:rsid w:val="00E46229"/>
    <w:rsid w:val="00E54624"/>
    <w:rsid w:val="00E564F7"/>
    <w:rsid w:val="00E91324"/>
    <w:rsid w:val="00E93CD0"/>
    <w:rsid w:val="00EC5F00"/>
    <w:rsid w:val="00ED2C88"/>
    <w:rsid w:val="00ED310B"/>
    <w:rsid w:val="00ED3F21"/>
    <w:rsid w:val="00EF68B3"/>
    <w:rsid w:val="00F05D76"/>
    <w:rsid w:val="00F12418"/>
    <w:rsid w:val="00F146FA"/>
    <w:rsid w:val="00F1660E"/>
    <w:rsid w:val="00F44889"/>
    <w:rsid w:val="00F47762"/>
    <w:rsid w:val="00F5470A"/>
    <w:rsid w:val="00F60146"/>
    <w:rsid w:val="00F93CE1"/>
    <w:rsid w:val="00FB016C"/>
    <w:rsid w:val="00FB5D45"/>
    <w:rsid w:val="00FB71AF"/>
    <w:rsid w:val="00FC0739"/>
    <w:rsid w:val="00FC54DB"/>
    <w:rsid w:val="00FF06FD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28E6F4-4362-4FFE-9873-3CCFE5ED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8D8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08D8"/>
    <w:pPr>
      <w:keepNext/>
      <w:numPr>
        <w:numId w:val="1"/>
      </w:numPr>
      <w:overflowPunct/>
      <w:autoSpaceDE/>
      <w:spacing w:line="120" w:lineRule="atLeast"/>
      <w:jc w:val="right"/>
      <w:textAlignment w:val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D08D8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CD0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08D8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CD08D8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CD08D8"/>
    <w:pPr>
      <w:overflowPunct/>
      <w:autoSpaceDE/>
      <w:spacing w:line="120" w:lineRule="atLeast"/>
      <w:ind w:left="284" w:hanging="284"/>
      <w:jc w:val="both"/>
      <w:textAlignment w:val="auto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CD08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08D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D08D8"/>
    <w:pPr>
      <w:suppressAutoHyphens w:val="0"/>
      <w:overflowPunct/>
      <w:autoSpaceDE/>
      <w:spacing w:line="120" w:lineRule="atLeast"/>
      <w:ind w:left="284" w:hanging="284"/>
      <w:textAlignment w:val="auto"/>
    </w:pPr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D08D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05D76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rsid w:val="0070208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B60A08"/>
    <w:pPr>
      <w:widowControl w:val="0"/>
      <w:overflowPunct/>
      <w:autoSpaceDE/>
      <w:spacing w:line="120" w:lineRule="auto"/>
      <w:ind w:left="284" w:hanging="284"/>
      <w:textAlignment w:val="auto"/>
    </w:pPr>
    <w:rPr>
      <w:rFonts w:eastAsia="Calibri"/>
      <w:sz w:val="24"/>
    </w:rPr>
  </w:style>
  <w:style w:type="character" w:customStyle="1" w:styleId="Teksttresci">
    <w:name w:val="Tekst tresci_"/>
    <w:link w:val="Teksttresci0"/>
    <w:uiPriority w:val="99"/>
    <w:locked/>
    <w:rsid w:val="00B60A08"/>
    <w:rPr>
      <w:sz w:val="22"/>
    </w:rPr>
  </w:style>
  <w:style w:type="paragraph" w:customStyle="1" w:styleId="Teksttresci0">
    <w:name w:val="Tekst tresci"/>
    <w:basedOn w:val="Normalny"/>
    <w:link w:val="Teksttresci"/>
    <w:uiPriority w:val="99"/>
    <w:rsid w:val="00B60A08"/>
    <w:pPr>
      <w:widowControl w:val="0"/>
      <w:shd w:val="clear" w:color="auto" w:fill="FFFFFF"/>
      <w:suppressAutoHyphens w:val="0"/>
      <w:overflowPunct/>
      <w:autoSpaceDE/>
      <w:spacing w:line="267" w:lineRule="exact"/>
      <w:ind w:hanging="340"/>
      <w:jc w:val="both"/>
      <w:textAlignment w:val="auto"/>
    </w:pPr>
    <w:rPr>
      <w:rFonts w:ascii="Calibri" w:eastAsia="Calibri" w:hAnsi="Calibri"/>
      <w:sz w:val="22"/>
      <w:lang w:eastAsia="pl-PL"/>
    </w:rPr>
  </w:style>
  <w:style w:type="paragraph" w:customStyle="1" w:styleId="Tekstpodstawowywcity32">
    <w:name w:val="Tekst podstawowy wcięty 32"/>
    <w:basedOn w:val="Normalny"/>
    <w:rsid w:val="00E04098"/>
    <w:pPr>
      <w:suppressAutoHyphens w:val="0"/>
      <w:overflowPunct/>
      <w:autoSpaceDE/>
      <w:spacing w:line="120" w:lineRule="atLeast"/>
      <w:ind w:left="284" w:hanging="284"/>
      <w:jc w:val="both"/>
      <w:textAlignment w:val="auto"/>
    </w:pPr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363">
              <w:marLeft w:val="709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64">
              <w:marLeft w:val="426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65">
              <w:marLeft w:val="709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67">
              <w:marLeft w:val="426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68">
              <w:marLeft w:val="426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69">
              <w:marLeft w:val="426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70">
              <w:marLeft w:val="709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71">
              <w:marLeft w:val="709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73">
              <w:marLeft w:val="426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75">
              <w:marLeft w:val="709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76">
              <w:marLeft w:val="426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77">
              <w:marLeft w:val="709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378">
              <w:marLeft w:val="709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nowska@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11C0-0960-4C65-8F7B-F9451FD9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2896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                 /17</vt:lpstr>
    </vt:vector>
  </TitlesOfParts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                 /17</dc:title>
  <dc:subject/>
  <dc:creator>Lis Maciej</dc:creator>
  <cp:keywords/>
  <dc:description/>
  <cp:lastModifiedBy>Janowska Agnieszka</cp:lastModifiedBy>
  <cp:revision>11</cp:revision>
  <cp:lastPrinted>2019-03-14T12:03:00Z</cp:lastPrinted>
  <dcterms:created xsi:type="dcterms:W3CDTF">2019-03-18T08:31:00Z</dcterms:created>
  <dcterms:modified xsi:type="dcterms:W3CDTF">2019-03-18T09:21:00Z</dcterms:modified>
</cp:coreProperties>
</file>